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3E0" w:rsidRPr="00683030" w:rsidRDefault="005F13E0" w:rsidP="005D260D">
      <w:pPr>
        <w:spacing w:line="276" w:lineRule="auto"/>
        <w:rPr>
          <w:b/>
          <w:szCs w:val="20"/>
        </w:rPr>
      </w:pPr>
      <w:r w:rsidRPr="00683030">
        <w:rPr>
          <w:b/>
          <w:szCs w:val="20"/>
        </w:rPr>
        <w:t xml:space="preserve">Załącznik nr </w:t>
      </w:r>
      <w:r w:rsidR="00683030" w:rsidRPr="00683030">
        <w:rPr>
          <w:b/>
          <w:szCs w:val="20"/>
        </w:rPr>
        <w:t>1</w:t>
      </w:r>
      <w:r w:rsidRPr="00683030">
        <w:rPr>
          <w:b/>
          <w:szCs w:val="20"/>
        </w:rPr>
        <w:t xml:space="preserve"> </w:t>
      </w:r>
      <w:r w:rsidR="00683030" w:rsidRPr="00683030">
        <w:rPr>
          <w:b/>
          <w:szCs w:val="20"/>
        </w:rPr>
        <w:t>d</w:t>
      </w:r>
      <w:r w:rsidRPr="00683030">
        <w:rPr>
          <w:b/>
          <w:szCs w:val="20"/>
        </w:rPr>
        <w:t xml:space="preserve">o </w:t>
      </w:r>
      <w:r w:rsidR="00683030" w:rsidRPr="00683030">
        <w:rPr>
          <w:b/>
          <w:szCs w:val="20"/>
        </w:rPr>
        <w:t>OPZ</w:t>
      </w:r>
    </w:p>
    <w:p w:rsidR="005F13E0" w:rsidRPr="000318D2" w:rsidRDefault="005F13E0" w:rsidP="005D260D">
      <w:pPr>
        <w:spacing w:line="276" w:lineRule="auto"/>
        <w:jc w:val="center"/>
        <w:rPr>
          <w:b/>
          <w:sz w:val="24"/>
        </w:rPr>
      </w:pPr>
    </w:p>
    <w:p w:rsidR="00BB7DA8" w:rsidRPr="000318D2" w:rsidRDefault="00683030" w:rsidP="005D260D">
      <w:pPr>
        <w:spacing w:line="276" w:lineRule="auto"/>
        <w:rPr>
          <w:b/>
          <w:sz w:val="24"/>
        </w:rPr>
      </w:pPr>
      <w:r>
        <w:rPr>
          <w:b/>
          <w:sz w:val="24"/>
        </w:rPr>
        <w:t>Mapa nr 1</w:t>
      </w:r>
    </w:p>
    <w:p w:rsidR="00EB6FE1" w:rsidRDefault="00EB6FE1" w:rsidP="005D260D">
      <w:pPr>
        <w:spacing w:line="276" w:lineRule="auto"/>
        <w:jc w:val="both"/>
        <w:rPr>
          <w:sz w:val="24"/>
        </w:rPr>
      </w:pPr>
    </w:p>
    <w:p w:rsidR="00144482" w:rsidRPr="00662235" w:rsidRDefault="00144482" w:rsidP="005D260D">
      <w:pPr>
        <w:spacing w:line="276" w:lineRule="auto"/>
        <w:jc w:val="both"/>
        <w:rPr>
          <w:b/>
          <w:szCs w:val="20"/>
          <w:u w:val="single"/>
        </w:rPr>
      </w:pPr>
      <w:r w:rsidRPr="00662235">
        <w:rPr>
          <w:b/>
          <w:szCs w:val="20"/>
          <w:u w:val="single"/>
        </w:rPr>
        <w:t>ul. Rynkowa</w:t>
      </w:r>
      <w:r w:rsidR="00683030" w:rsidRPr="00662235">
        <w:rPr>
          <w:b/>
          <w:szCs w:val="20"/>
          <w:u w:val="single"/>
        </w:rPr>
        <w:t xml:space="preserve"> w Czersku</w:t>
      </w:r>
    </w:p>
    <w:p w:rsidR="00683030" w:rsidRDefault="00683030" w:rsidP="005D260D">
      <w:pPr>
        <w:spacing w:line="276" w:lineRule="auto"/>
        <w:jc w:val="both"/>
        <w:rPr>
          <w:szCs w:val="20"/>
        </w:rPr>
      </w:pPr>
    </w:p>
    <w:p w:rsidR="00662235" w:rsidRDefault="00662235" w:rsidP="005D260D">
      <w:pPr>
        <w:spacing w:line="276" w:lineRule="auto"/>
        <w:jc w:val="both"/>
        <w:rPr>
          <w:szCs w:val="20"/>
        </w:rPr>
      </w:pPr>
      <w:r>
        <w:rPr>
          <w:szCs w:val="20"/>
        </w:rPr>
        <w:t xml:space="preserve">- ścieżka rowerowa </w:t>
      </w:r>
      <w:r w:rsidR="009A4AF1">
        <w:rPr>
          <w:szCs w:val="20"/>
        </w:rPr>
        <w:t>(symbol 1)</w:t>
      </w:r>
    </w:p>
    <w:p w:rsidR="00662235" w:rsidRPr="00093A25" w:rsidRDefault="00662235" w:rsidP="005D260D">
      <w:pPr>
        <w:spacing w:line="276" w:lineRule="auto"/>
        <w:jc w:val="both"/>
        <w:rPr>
          <w:szCs w:val="20"/>
        </w:rPr>
      </w:pPr>
      <w:r w:rsidRPr="00093A25">
        <w:rPr>
          <w:rFonts w:eastAsia="Times New Roman"/>
          <w:szCs w:val="20"/>
        </w:rPr>
        <w:t xml:space="preserve">nawierzchnia </w:t>
      </w:r>
      <w:r w:rsidRPr="00093A25">
        <w:rPr>
          <w:rFonts w:eastAsia="Times New Roman"/>
          <w:sz w:val="18"/>
          <w:szCs w:val="18"/>
        </w:rPr>
        <w:t>z betonu asfaltowego AC8S KR 1-2 koloru czerwonego</w:t>
      </w:r>
      <w:r w:rsidR="008709AC" w:rsidRPr="00093A25">
        <w:rPr>
          <w:rFonts w:eastAsia="Times New Roman"/>
          <w:sz w:val="18"/>
          <w:szCs w:val="18"/>
        </w:rPr>
        <w:t xml:space="preserve"> </w:t>
      </w:r>
    </w:p>
    <w:p w:rsidR="00144482" w:rsidRDefault="00144482" w:rsidP="005D260D">
      <w:pPr>
        <w:spacing w:line="276" w:lineRule="auto"/>
        <w:jc w:val="both"/>
        <w:rPr>
          <w:szCs w:val="20"/>
        </w:rPr>
      </w:pPr>
    </w:p>
    <w:p w:rsidR="0079304E" w:rsidRDefault="00144482" w:rsidP="005D260D">
      <w:pPr>
        <w:spacing w:line="276" w:lineRule="auto"/>
        <w:jc w:val="both"/>
        <w:rPr>
          <w:szCs w:val="20"/>
        </w:rPr>
      </w:pPr>
      <w:r>
        <w:rPr>
          <w:szCs w:val="20"/>
        </w:rPr>
        <w:t>- krawężnik</w:t>
      </w:r>
      <w:r w:rsidR="008709AC">
        <w:rPr>
          <w:szCs w:val="20"/>
        </w:rPr>
        <w:t xml:space="preserve"> </w:t>
      </w:r>
      <w:r w:rsidR="009A4AF1">
        <w:rPr>
          <w:szCs w:val="20"/>
        </w:rPr>
        <w:t>(symbol 2)</w:t>
      </w:r>
    </w:p>
    <w:p w:rsidR="00144482" w:rsidRDefault="008709AC" w:rsidP="005D260D">
      <w:pPr>
        <w:spacing w:line="276" w:lineRule="auto"/>
        <w:jc w:val="both"/>
        <w:rPr>
          <w:szCs w:val="20"/>
        </w:rPr>
      </w:pPr>
      <w:r>
        <w:rPr>
          <w:szCs w:val="20"/>
        </w:rPr>
        <w:t>granitowy, jasny szary, wym. 15x30x100 cm, powierzchnia płomieniowana</w:t>
      </w:r>
    </w:p>
    <w:p w:rsidR="00144482" w:rsidRDefault="00144482" w:rsidP="005D260D">
      <w:pPr>
        <w:spacing w:line="276" w:lineRule="auto"/>
        <w:jc w:val="both"/>
        <w:rPr>
          <w:szCs w:val="20"/>
        </w:rPr>
      </w:pPr>
      <w:r w:rsidRPr="00144482">
        <w:rPr>
          <w:noProof/>
          <w:szCs w:val="20"/>
        </w:rPr>
        <w:drawing>
          <wp:inline distT="0" distB="0" distL="0" distR="0">
            <wp:extent cx="1933575" cy="1684603"/>
            <wp:effectExtent l="19050" t="0" r="9525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84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482" w:rsidRDefault="00144482" w:rsidP="005D260D">
      <w:pPr>
        <w:spacing w:line="276" w:lineRule="auto"/>
        <w:jc w:val="both"/>
        <w:rPr>
          <w:szCs w:val="20"/>
        </w:rPr>
      </w:pPr>
      <w:r>
        <w:rPr>
          <w:szCs w:val="20"/>
        </w:rPr>
        <w:t xml:space="preserve">- jezdnia </w:t>
      </w:r>
      <w:r w:rsidR="00806224">
        <w:rPr>
          <w:szCs w:val="20"/>
        </w:rPr>
        <w:t>i korytko ściekowe</w:t>
      </w:r>
      <w:r w:rsidR="009A4AF1">
        <w:rPr>
          <w:szCs w:val="20"/>
        </w:rPr>
        <w:t xml:space="preserve"> (symbol 3)</w:t>
      </w:r>
    </w:p>
    <w:p w:rsidR="00144482" w:rsidRPr="00144482" w:rsidRDefault="0079304E" w:rsidP="005D260D">
      <w:pPr>
        <w:pStyle w:val="Heading1"/>
        <w:spacing w:before="0" w:line="276" w:lineRule="auto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k</w:t>
      </w:r>
      <w:r w:rsidR="00144482" w:rsidRPr="00144482">
        <w:rPr>
          <w:rFonts w:ascii="Arial" w:hAnsi="Arial" w:cs="Arial"/>
          <w:b w:val="0"/>
          <w:color w:val="auto"/>
          <w:sz w:val="20"/>
          <w:szCs w:val="20"/>
        </w:rPr>
        <w:t xml:space="preserve">ostka granitowa cięta płomieniowana jasnoszara 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wym. </w:t>
      </w:r>
      <w:r w:rsidR="00144482" w:rsidRPr="00144482">
        <w:rPr>
          <w:rFonts w:ascii="Arial" w:hAnsi="Arial" w:cs="Arial"/>
          <w:b w:val="0"/>
          <w:color w:val="auto"/>
          <w:sz w:val="20"/>
          <w:szCs w:val="20"/>
        </w:rPr>
        <w:t>20x10x8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 cm</w:t>
      </w:r>
      <w:r w:rsidR="00144482" w:rsidRPr="00144482">
        <w:rPr>
          <w:rFonts w:ascii="Arial" w:hAnsi="Arial" w:cs="Arial"/>
          <w:b w:val="0"/>
          <w:color w:val="auto"/>
          <w:sz w:val="20"/>
          <w:szCs w:val="20"/>
        </w:rPr>
        <w:t xml:space="preserve"> </w:t>
      </w:r>
    </w:p>
    <w:p w:rsidR="00144482" w:rsidRDefault="00144482" w:rsidP="005D260D">
      <w:pPr>
        <w:spacing w:line="276" w:lineRule="auto"/>
        <w:jc w:val="both"/>
        <w:rPr>
          <w:szCs w:val="20"/>
        </w:rPr>
      </w:pPr>
    </w:p>
    <w:p w:rsidR="00144482" w:rsidRDefault="00144482" w:rsidP="005D260D">
      <w:pPr>
        <w:spacing w:line="276" w:lineRule="auto"/>
        <w:jc w:val="both"/>
        <w:rPr>
          <w:szCs w:val="20"/>
        </w:rPr>
      </w:pPr>
      <w:r>
        <w:rPr>
          <w:noProof/>
        </w:rPr>
        <w:drawing>
          <wp:inline distT="0" distB="0" distL="0" distR="0">
            <wp:extent cx="3076575" cy="2399729"/>
            <wp:effectExtent l="19050" t="0" r="9525" b="0"/>
            <wp:docPr id="5" name="Picture 1" descr="Strzegom kost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rzegom kostka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9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482" w:rsidRDefault="00144482" w:rsidP="005D260D">
      <w:pPr>
        <w:spacing w:line="276" w:lineRule="auto"/>
        <w:jc w:val="both"/>
        <w:rPr>
          <w:szCs w:val="20"/>
        </w:rPr>
      </w:pPr>
    </w:p>
    <w:p w:rsidR="00144482" w:rsidRDefault="007A02C1" w:rsidP="005D260D">
      <w:pPr>
        <w:spacing w:line="276" w:lineRule="auto"/>
        <w:jc w:val="both"/>
        <w:rPr>
          <w:szCs w:val="20"/>
        </w:rPr>
      </w:pPr>
      <w:r>
        <w:rPr>
          <w:szCs w:val="20"/>
        </w:rPr>
        <w:t xml:space="preserve">- </w:t>
      </w:r>
      <w:r w:rsidR="00144482">
        <w:rPr>
          <w:szCs w:val="20"/>
        </w:rPr>
        <w:t>chodnik</w:t>
      </w:r>
      <w:r w:rsidR="005D260D">
        <w:rPr>
          <w:szCs w:val="20"/>
        </w:rPr>
        <w:t xml:space="preserve"> (symbol 4)</w:t>
      </w:r>
    </w:p>
    <w:p w:rsidR="009A4AF1" w:rsidRPr="005D260D" w:rsidRDefault="009A4AF1" w:rsidP="005D260D">
      <w:pPr>
        <w:pStyle w:val="Heading1"/>
        <w:shd w:val="clear" w:color="auto" w:fill="FFFFFF"/>
        <w:spacing w:before="0" w:line="276" w:lineRule="auto"/>
        <w:rPr>
          <w:rFonts w:ascii="Arial" w:hAnsi="Arial" w:cs="Arial"/>
          <w:b w:val="0"/>
          <w:color w:val="0A0A0A"/>
          <w:sz w:val="20"/>
          <w:szCs w:val="20"/>
        </w:rPr>
      </w:pPr>
      <w:r w:rsidRPr="005D260D">
        <w:rPr>
          <w:rFonts w:ascii="Arial" w:hAnsi="Arial" w:cs="Arial"/>
          <w:b w:val="0"/>
          <w:color w:val="0A0A0A"/>
          <w:sz w:val="20"/>
          <w:szCs w:val="20"/>
        </w:rPr>
        <w:t xml:space="preserve">kostka brukowa klinkierowa TYBET – </w:t>
      </w:r>
      <w:r w:rsidR="005D260D" w:rsidRPr="005D260D">
        <w:rPr>
          <w:rFonts w:ascii="Arial" w:hAnsi="Arial" w:cs="Arial"/>
          <w:b w:val="0"/>
          <w:color w:val="0A0A0A"/>
          <w:sz w:val="20"/>
          <w:szCs w:val="20"/>
        </w:rPr>
        <w:t xml:space="preserve">wym. </w:t>
      </w:r>
      <w:r w:rsidRPr="005D260D">
        <w:rPr>
          <w:rFonts w:ascii="Arial" w:hAnsi="Arial" w:cs="Arial"/>
          <w:b w:val="0"/>
          <w:color w:val="0A0A0A"/>
          <w:sz w:val="20"/>
          <w:szCs w:val="20"/>
        </w:rPr>
        <w:t>200x100x52mm</w:t>
      </w:r>
    </w:p>
    <w:p w:rsidR="00144482" w:rsidRDefault="00144482" w:rsidP="005D260D">
      <w:pPr>
        <w:ind w:firstLine="720"/>
        <w:jc w:val="both"/>
        <w:rPr>
          <w:szCs w:val="20"/>
        </w:rPr>
      </w:pPr>
    </w:p>
    <w:p w:rsidR="00144482" w:rsidRDefault="005D260D" w:rsidP="00144482">
      <w:pPr>
        <w:jc w:val="both"/>
        <w:rPr>
          <w:szCs w:val="20"/>
        </w:rPr>
      </w:pPr>
      <w:r w:rsidRPr="005D260D">
        <w:rPr>
          <w:noProof/>
          <w:szCs w:val="20"/>
        </w:rPr>
        <w:lastRenderedPageBreak/>
        <w:drawing>
          <wp:inline distT="0" distB="0" distL="0" distR="0">
            <wp:extent cx="2981325" cy="2990850"/>
            <wp:effectExtent l="19050" t="0" r="9525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482" w:rsidRDefault="00144482" w:rsidP="00144482">
      <w:pPr>
        <w:jc w:val="both"/>
        <w:rPr>
          <w:szCs w:val="20"/>
        </w:rPr>
      </w:pPr>
    </w:p>
    <w:p w:rsidR="00144482" w:rsidRDefault="007A02C1" w:rsidP="00E808A8">
      <w:pPr>
        <w:jc w:val="both"/>
        <w:rPr>
          <w:szCs w:val="20"/>
        </w:rPr>
      </w:pPr>
      <w:r>
        <w:rPr>
          <w:szCs w:val="20"/>
        </w:rPr>
        <w:t xml:space="preserve">- </w:t>
      </w:r>
      <w:r w:rsidR="00005277">
        <w:rPr>
          <w:szCs w:val="20"/>
        </w:rPr>
        <w:t xml:space="preserve">zjazd do hotelu </w:t>
      </w:r>
      <w:r w:rsidR="005D260D">
        <w:rPr>
          <w:szCs w:val="20"/>
        </w:rPr>
        <w:t>(symbol 5)</w:t>
      </w:r>
    </w:p>
    <w:p w:rsidR="00144482" w:rsidRPr="005D260D" w:rsidRDefault="005D260D" w:rsidP="00E808A8">
      <w:pPr>
        <w:jc w:val="both"/>
        <w:rPr>
          <w:szCs w:val="20"/>
        </w:rPr>
      </w:pPr>
      <w:r w:rsidRPr="005D260D">
        <w:rPr>
          <w:szCs w:val="20"/>
        </w:rPr>
        <w:t>kostka granitowa cięta płomieniowana jasnoszara wym. 20x10x8 cm</w:t>
      </w:r>
    </w:p>
    <w:p w:rsidR="00144482" w:rsidRDefault="00144482" w:rsidP="00E808A8">
      <w:pPr>
        <w:jc w:val="both"/>
        <w:rPr>
          <w:szCs w:val="20"/>
        </w:rPr>
      </w:pPr>
    </w:p>
    <w:p w:rsidR="00144482" w:rsidRDefault="00427D98" w:rsidP="00E808A8">
      <w:pPr>
        <w:jc w:val="both"/>
        <w:rPr>
          <w:szCs w:val="20"/>
        </w:rPr>
      </w:pPr>
      <w:r>
        <w:rPr>
          <w:szCs w:val="20"/>
        </w:rPr>
        <w:t>- opornik drogowy (symbol 6)</w:t>
      </w:r>
      <w:r w:rsidR="00BC028B">
        <w:rPr>
          <w:szCs w:val="20"/>
        </w:rPr>
        <w:t xml:space="preserve"> - oddzielenie zjazdów indywidualnych i publicznych</w:t>
      </w:r>
    </w:p>
    <w:p w:rsidR="00427D98" w:rsidRPr="00427D98" w:rsidRDefault="00427D98" w:rsidP="00427D98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10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</w:p>
    <w:p w:rsidR="00427D98" w:rsidRDefault="00427D98" w:rsidP="00E808A8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1988847" cy="1400175"/>
            <wp:effectExtent l="19050" t="0" r="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47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D98" w:rsidRDefault="00427D98" w:rsidP="00E808A8">
      <w:pPr>
        <w:jc w:val="both"/>
        <w:rPr>
          <w:szCs w:val="20"/>
        </w:rPr>
      </w:pPr>
    </w:p>
    <w:p w:rsidR="00427D98" w:rsidRDefault="001F7AAE" w:rsidP="00E808A8">
      <w:pPr>
        <w:jc w:val="both"/>
        <w:rPr>
          <w:szCs w:val="20"/>
        </w:rPr>
      </w:pPr>
      <w:r>
        <w:rPr>
          <w:szCs w:val="20"/>
        </w:rPr>
        <w:t xml:space="preserve">- obrzeże chodnikowe (symbol 9) </w:t>
      </w:r>
    </w:p>
    <w:p w:rsidR="001F7AAE" w:rsidRPr="00427D98" w:rsidRDefault="001F7AAE" w:rsidP="001F7AAE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6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 - oddzielenie chodnika</w:t>
      </w:r>
      <w:r w:rsidR="00B7277F">
        <w:rPr>
          <w:rFonts w:ascii="Arial" w:hAnsi="Arial" w:cs="Arial"/>
          <w:b w:val="0"/>
          <w:color w:val="auto"/>
          <w:sz w:val="20"/>
          <w:szCs w:val="20"/>
        </w:rPr>
        <w:t xml:space="preserve"> i ścieżki rowerowej</w:t>
      </w:r>
    </w:p>
    <w:p w:rsidR="001F7AAE" w:rsidRDefault="001F7AAE" w:rsidP="00E808A8">
      <w:pPr>
        <w:jc w:val="both"/>
        <w:rPr>
          <w:szCs w:val="20"/>
        </w:rPr>
      </w:pPr>
    </w:p>
    <w:p w:rsidR="001F7AAE" w:rsidRDefault="001F7AAE" w:rsidP="00E808A8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2085975" cy="1437160"/>
            <wp:effectExtent l="19050" t="0" r="9525" b="0"/>
            <wp:docPr id="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3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AAE" w:rsidRDefault="001F7AAE" w:rsidP="00E808A8">
      <w:pPr>
        <w:jc w:val="both"/>
        <w:rPr>
          <w:szCs w:val="20"/>
        </w:rPr>
      </w:pPr>
    </w:p>
    <w:p w:rsidR="007A02C1" w:rsidRPr="0011478A" w:rsidRDefault="0016024C" w:rsidP="00E808A8">
      <w:pPr>
        <w:jc w:val="both"/>
        <w:rPr>
          <w:b/>
          <w:szCs w:val="20"/>
          <w:u w:val="single"/>
        </w:rPr>
      </w:pPr>
      <w:r w:rsidRPr="0011478A">
        <w:rPr>
          <w:b/>
          <w:szCs w:val="20"/>
          <w:u w:val="single"/>
        </w:rPr>
        <w:t xml:space="preserve">ul. </w:t>
      </w:r>
      <w:r w:rsidR="007A02C1" w:rsidRPr="0011478A">
        <w:rPr>
          <w:b/>
          <w:szCs w:val="20"/>
          <w:u w:val="single"/>
        </w:rPr>
        <w:t>Królowej Jadwigi</w:t>
      </w:r>
      <w:r w:rsidR="0011478A" w:rsidRPr="0011478A">
        <w:rPr>
          <w:b/>
          <w:szCs w:val="20"/>
          <w:u w:val="single"/>
        </w:rPr>
        <w:t xml:space="preserve"> w Czersku</w:t>
      </w:r>
    </w:p>
    <w:p w:rsidR="007A02C1" w:rsidRDefault="007A02C1" w:rsidP="00E808A8">
      <w:pPr>
        <w:jc w:val="both"/>
        <w:rPr>
          <w:szCs w:val="20"/>
        </w:rPr>
      </w:pPr>
    </w:p>
    <w:p w:rsidR="00BC028B" w:rsidRDefault="00BC028B" w:rsidP="00BC028B">
      <w:pPr>
        <w:spacing w:line="276" w:lineRule="auto"/>
        <w:jc w:val="both"/>
        <w:rPr>
          <w:szCs w:val="20"/>
        </w:rPr>
      </w:pPr>
      <w:r>
        <w:rPr>
          <w:szCs w:val="20"/>
        </w:rPr>
        <w:t>- ścieżka rowerowa (symbol 1)</w:t>
      </w:r>
    </w:p>
    <w:p w:rsidR="00BC028B" w:rsidRPr="00093A25" w:rsidRDefault="00BC028B" w:rsidP="00BC028B">
      <w:pPr>
        <w:spacing w:line="276" w:lineRule="auto"/>
        <w:jc w:val="both"/>
        <w:rPr>
          <w:szCs w:val="20"/>
        </w:rPr>
      </w:pPr>
      <w:r w:rsidRPr="00093A25">
        <w:rPr>
          <w:rFonts w:eastAsia="Times New Roman"/>
          <w:szCs w:val="20"/>
        </w:rPr>
        <w:t xml:space="preserve">nawierzchnia </w:t>
      </w:r>
      <w:r w:rsidRPr="00093A25">
        <w:rPr>
          <w:rFonts w:eastAsia="Times New Roman"/>
          <w:sz w:val="18"/>
          <w:szCs w:val="18"/>
        </w:rPr>
        <w:t xml:space="preserve">z betonu asfaltowego AC8S KR 1-2 koloru czerwonego </w:t>
      </w:r>
    </w:p>
    <w:p w:rsidR="00BC028B" w:rsidRDefault="00BC028B" w:rsidP="00BC028B">
      <w:pPr>
        <w:spacing w:line="276" w:lineRule="auto"/>
        <w:jc w:val="both"/>
        <w:rPr>
          <w:szCs w:val="20"/>
        </w:rPr>
      </w:pPr>
    </w:p>
    <w:p w:rsidR="00BC028B" w:rsidRDefault="00BC028B" w:rsidP="00BC028B">
      <w:pPr>
        <w:spacing w:line="276" w:lineRule="auto"/>
        <w:jc w:val="both"/>
        <w:rPr>
          <w:szCs w:val="20"/>
        </w:rPr>
      </w:pPr>
      <w:r>
        <w:rPr>
          <w:szCs w:val="20"/>
        </w:rPr>
        <w:t>- krawężnik (symbol 2)</w:t>
      </w:r>
    </w:p>
    <w:p w:rsidR="00BC028B" w:rsidRDefault="00BC028B" w:rsidP="00BC028B">
      <w:pPr>
        <w:spacing w:line="276" w:lineRule="auto"/>
        <w:jc w:val="both"/>
        <w:rPr>
          <w:szCs w:val="20"/>
        </w:rPr>
      </w:pPr>
      <w:r>
        <w:rPr>
          <w:szCs w:val="20"/>
        </w:rPr>
        <w:t>granitowy, jasny szary, wym. 15x30x100 cm, powierzchnia płomieniowana</w:t>
      </w:r>
    </w:p>
    <w:p w:rsidR="00BC028B" w:rsidRDefault="00BC028B" w:rsidP="00BC028B">
      <w:pPr>
        <w:spacing w:line="276" w:lineRule="auto"/>
        <w:jc w:val="both"/>
        <w:rPr>
          <w:szCs w:val="20"/>
        </w:rPr>
      </w:pPr>
      <w:r w:rsidRPr="00144482">
        <w:rPr>
          <w:noProof/>
          <w:szCs w:val="20"/>
        </w:rPr>
        <w:lastRenderedPageBreak/>
        <w:drawing>
          <wp:inline distT="0" distB="0" distL="0" distR="0">
            <wp:extent cx="1933575" cy="1684603"/>
            <wp:effectExtent l="19050" t="0" r="9525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84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28B" w:rsidRDefault="00BC028B" w:rsidP="00BC028B">
      <w:pPr>
        <w:spacing w:line="276" w:lineRule="auto"/>
        <w:jc w:val="both"/>
        <w:rPr>
          <w:szCs w:val="20"/>
        </w:rPr>
      </w:pPr>
      <w:r>
        <w:rPr>
          <w:szCs w:val="20"/>
        </w:rPr>
        <w:t xml:space="preserve">- jezdnia </w:t>
      </w:r>
      <w:r w:rsidR="00544F8B">
        <w:rPr>
          <w:szCs w:val="20"/>
        </w:rPr>
        <w:t xml:space="preserve">i wjazd na Plac Kalinowskich </w:t>
      </w:r>
      <w:r>
        <w:rPr>
          <w:szCs w:val="20"/>
        </w:rPr>
        <w:t>(symbol 7)</w:t>
      </w:r>
    </w:p>
    <w:p w:rsidR="00BC028B" w:rsidRDefault="00BC028B" w:rsidP="00BC028B">
      <w:pPr>
        <w:spacing w:line="276" w:lineRule="auto"/>
        <w:jc w:val="both"/>
        <w:rPr>
          <w:szCs w:val="20"/>
        </w:rPr>
      </w:pPr>
      <w:r>
        <w:rPr>
          <w:szCs w:val="20"/>
        </w:rPr>
        <w:t>nawierzchnia bitumiczna</w:t>
      </w:r>
    </w:p>
    <w:p w:rsidR="00544F8B" w:rsidRDefault="00544F8B" w:rsidP="00BC028B">
      <w:pPr>
        <w:spacing w:line="276" w:lineRule="auto"/>
        <w:jc w:val="both"/>
        <w:rPr>
          <w:szCs w:val="20"/>
        </w:rPr>
      </w:pPr>
    </w:p>
    <w:p w:rsidR="00BC028B" w:rsidRDefault="00BC028B" w:rsidP="00BC028B">
      <w:pPr>
        <w:spacing w:line="276" w:lineRule="auto"/>
        <w:jc w:val="both"/>
        <w:rPr>
          <w:szCs w:val="20"/>
        </w:rPr>
      </w:pPr>
      <w:r>
        <w:rPr>
          <w:szCs w:val="20"/>
        </w:rPr>
        <w:t>- chodnik (symbol 4)</w:t>
      </w:r>
    </w:p>
    <w:p w:rsidR="00BC028B" w:rsidRPr="005D260D" w:rsidRDefault="00BC028B" w:rsidP="00BC028B">
      <w:pPr>
        <w:pStyle w:val="Heading1"/>
        <w:shd w:val="clear" w:color="auto" w:fill="FFFFFF"/>
        <w:spacing w:before="0" w:line="276" w:lineRule="auto"/>
        <w:rPr>
          <w:rFonts w:ascii="Arial" w:hAnsi="Arial" w:cs="Arial"/>
          <w:b w:val="0"/>
          <w:color w:val="0A0A0A"/>
          <w:sz w:val="20"/>
          <w:szCs w:val="20"/>
        </w:rPr>
      </w:pPr>
      <w:r w:rsidRPr="005D260D">
        <w:rPr>
          <w:rFonts w:ascii="Arial" w:hAnsi="Arial" w:cs="Arial"/>
          <w:b w:val="0"/>
          <w:color w:val="0A0A0A"/>
          <w:sz w:val="20"/>
          <w:szCs w:val="20"/>
        </w:rPr>
        <w:t>kostka brukowa klinkierowa TYBET – wym. 200x100x52mm</w:t>
      </w:r>
    </w:p>
    <w:p w:rsidR="00BC028B" w:rsidRDefault="00BC028B" w:rsidP="00BC028B">
      <w:pPr>
        <w:ind w:firstLine="720"/>
        <w:jc w:val="both"/>
        <w:rPr>
          <w:szCs w:val="20"/>
        </w:rPr>
      </w:pPr>
    </w:p>
    <w:p w:rsidR="00BC028B" w:rsidRDefault="00BC028B" w:rsidP="00BC028B">
      <w:pPr>
        <w:jc w:val="both"/>
        <w:rPr>
          <w:szCs w:val="20"/>
        </w:rPr>
      </w:pPr>
      <w:r w:rsidRPr="005D260D">
        <w:rPr>
          <w:noProof/>
          <w:szCs w:val="20"/>
        </w:rPr>
        <w:drawing>
          <wp:inline distT="0" distB="0" distL="0" distR="0">
            <wp:extent cx="2981325" cy="2990850"/>
            <wp:effectExtent l="19050" t="0" r="9525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28B" w:rsidRDefault="00BC028B" w:rsidP="00BC028B">
      <w:pPr>
        <w:jc w:val="both"/>
        <w:rPr>
          <w:szCs w:val="20"/>
        </w:rPr>
      </w:pPr>
    </w:p>
    <w:p w:rsidR="00BC028B" w:rsidRDefault="00BC028B" w:rsidP="00BC028B">
      <w:pPr>
        <w:jc w:val="both"/>
        <w:rPr>
          <w:szCs w:val="20"/>
        </w:rPr>
      </w:pPr>
      <w:r>
        <w:rPr>
          <w:szCs w:val="20"/>
        </w:rPr>
        <w:t>- opornik drogowy (symbol 6) - oddzielenie zjazdów indywidualnych i publicznych</w:t>
      </w:r>
      <w:r w:rsidR="00FB72C6">
        <w:rPr>
          <w:szCs w:val="20"/>
        </w:rPr>
        <w:t>, oddzielenie zatoki autobusowej od jezdni</w:t>
      </w:r>
    </w:p>
    <w:p w:rsidR="00BC028B" w:rsidRPr="00427D98" w:rsidRDefault="00BC028B" w:rsidP="00BC028B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10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</w:p>
    <w:p w:rsidR="00BC028B" w:rsidRDefault="00BC028B" w:rsidP="00BC028B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1988847" cy="1400175"/>
            <wp:effectExtent l="19050" t="0" r="0" b="0"/>
            <wp:docPr id="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47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28B" w:rsidRDefault="00BC028B" w:rsidP="007A02C1">
      <w:pPr>
        <w:jc w:val="both"/>
        <w:rPr>
          <w:szCs w:val="20"/>
        </w:rPr>
      </w:pPr>
    </w:p>
    <w:p w:rsidR="00BC028B" w:rsidRDefault="00FB72C6" w:rsidP="007A02C1">
      <w:pPr>
        <w:jc w:val="both"/>
        <w:rPr>
          <w:szCs w:val="20"/>
        </w:rPr>
      </w:pPr>
      <w:r>
        <w:rPr>
          <w:szCs w:val="20"/>
        </w:rPr>
        <w:t xml:space="preserve">- zjazdy indywidualne i publiczne (symbol 8) </w:t>
      </w:r>
    </w:p>
    <w:p w:rsidR="00FB72C6" w:rsidRPr="005D260D" w:rsidRDefault="00FB72C6" w:rsidP="00FB72C6">
      <w:pPr>
        <w:pStyle w:val="Heading1"/>
        <w:shd w:val="clear" w:color="auto" w:fill="FFFFFF"/>
        <w:spacing w:before="0" w:line="276" w:lineRule="auto"/>
        <w:rPr>
          <w:rFonts w:ascii="Arial" w:hAnsi="Arial" w:cs="Arial"/>
          <w:b w:val="0"/>
          <w:color w:val="0A0A0A"/>
          <w:sz w:val="20"/>
          <w:szCs w:val="20"/>
        </w:rPr>
      </w:pPr>
      <w:r w:rsidRPr="005D260D">
        <w:rPr>
          <w:rFonts w:ascii="Arial" w:hAnsi="Arial" w:cs="Arial"/>
          <w:b w:val="0"/>
          <w:color w:val="0A0A0A"/>
          <w:sz w:val="20"/>
          <w:szCs w:val="20"/>
        </w:rPr>
        <w:t>kostka brukowa klinkierowa TYBET – wym. 200x100x52mm</w:t>
      </w:r>
    </w:p>
    <w:p w:rsidR="00FB72C6" w:rsidRDefault="00FB72C6" w:rsidP="00FB72C6">
      <w:pPr>
        <w:ind w:firstLine="720"/>
        <w:jc w:val="both"/>
        <w:rPr>
          <w:szCs w:val="20"/>
        </w:rPr>
      </w:pPr>
    </w:p>
    <w:p w:rsidR="00FB72C6" w:rsidRDefault="00FB72C6" w:rsidP="00FB72C6">
      <w:pPr>
        <w:jc w:val="both"/>
        <w:rPr>
          <w:szCs w:val="20"/>
        </w:rPr>
      </w:pPr>
      <w:r w:rsidRPr="005D260D">
        <w:rPr>
          <w:noProof/>
          <w:szCs w:val="20"/>
        </w:rPr>
        <w:lastRenderedPageBreak/>
        <w:drawing>
          <wp:inline distT="0" distB="0" distL="0" distR="0">
            <wp:extent cx="2981325" cy="2990850"/>
            <wp:effectExtent l="19050" t="0" r="9525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72C6" w:rsidRDefault="00FB72C6" w:rsidP="00FB72C6">
      <w:pPr>
        <w:jc w:val="both"/>
        <w:rPr>
          <w:szCs w:val="20"/>
        </w:rPr>
      </w:pPr>
    </w:p>
    <w:p w:rsidR="00BC028B" w:rsidRDefault="00FB72C6" w:rsidP="007A02C1">
      <w:pPr>
        <w:jc w:val="both"/>
        <w:rPr>
          <w:szCs w:val="20"/>
        </w:rPr>
      </w:pPr>
      <w:r>
        <w:rPr>
          <w:szCs w:val="20"/>
        </w:rPr>
        <w:t>- zatoka autobusowa</w:t>
      </w:r>
      <w:r w:rsidR="00B401DC">
        <w:rPr>
          <w:szCs w:val="20"/>
        </w:rPr>
        <w:t xml:space="preserve"> (symbol 10)</w:t>
      </w:r>
    </w:p>
    <w:p w:rsidR="00FB72C6" w:rsidRDefault="00FB72C6" w:rsidP="007A02C1">
      <w:pPr>
        <w:jc w:val="both"/>
        <w:rPr>
          <w:szCs w:val="20"/>
        </w:rPr>
      </w:pPr>
      <w:r>
        <w:rPr>
          <w:szCs w:val="20"/>
        </w:rPr>
        <w:t xml:space="preserve">kostka </w:t>
      </w:r>
      <w:r w:rsidRPr="00FB72C6">
        <w:rPr>
          <w:szCs w:val="20"/>
        </w:rPr>
        <w:t>granitowa, jasny szary, wym. 15/17, cięta</w:t>
      </w:r>
    </w:p>
    <w:p w:rsidR="00BC028B" w:rsidRDefault="00FB72C6" w:rsidP="007A02C1">
      <w:pPr>
        <w:jc w:val="both"/>
        <w:rPr>
          <w:szCs w:val="20"/>
        </w:rPr>
      </w:pPr>
      <w:r w:rsidRPr="00FB72C6">
        <w:rPr>
          <w:noProof/>
          <w:szCs w:val="20"/>
        </w:rPr>
        <w:drawing>
          <wp:inline distT="0" distB="0" distL="0" distR="0">
            <wp:extent cx="4000500" cy="2410301"/>
            <wp:effectExtent l="19050" t="0" r="0" b="0"/>
            <wp:docPr id="21" name="Picture 7" descr="https://stonetiles.pl/userdata/public/gfx/291/kostka-granitowa-surowo-lup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onetiles.pl/userdata/public/gfx/291/kostka-granitowa-surowo-lupana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5118" cy="2413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028B" w:rsidRDefault="00BC028B" w:rsidP="007A02C1">
      <w:pPr>
        <w:jc w:val="both"/>
        <w:rPr>
          <w:szCs w:val="20"/>
        </w:rPr>
      </w:pPr>
    </w:p>
    <w:p w:rsidR="00B401DC" w:rsidRDefault="00B401DC" w:rsidP="00B401DC">
      <w:pPr>
        <w:jc w:val="both"/>
        <w:rPr>
          <w:szCs w:val="20"/>
        </w:rPr>
      </w:pPr>
      <w:r>
        <w:rPr>
          <w:szCs w:val="20"/>
        </w:rPr>
        <w:t xml:space="preserve">- obrzeże chodnikowe (symbol 9) </w:t>
      </w:r>
    </w:p>
    <w:p w:rsidR="00B401DC" w:rsidRPr="00427D98" w:rsidRDefault="00B401DC" w:rsidP="00B401DC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6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 - oddzielenie chodnika i ścieżki rowerowej</w:t>
      </w:r>
    </w:p>
    <w:p w:rsidR="00B401DC" w:rsidRDefault="00B401DC" w:rsidP="00B401DC">
      <w:pPr>
        <w:jc w:val="both"/>
        <w:rPr>
          <w:szCs w:val="20"/>
        </w:rPr>
      </w:pPr>
    </w:p>
    <w:p w:rsidR="00B401DC" w:rsidRDefault="00B401DC" w:rsidP="00B401DC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2085975" cy="1437160"/>
            <wp:effectExtent l="19050" t="0" r="9525" b="0"/>
            <wp:docPr id="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3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2C1" w:rsidRDefault="007A02C1" w:rsidP="00E808A8">
      <w:pPr>
        <w:jc w:val="both"/>
        <w:rPr>
          <w:szCs w:val="20"/>
        </w:rPr>
      </w:pPr>
    </w:p>
    <w:p w:rsidR="00144482" w:rsidRPr="00544F8B" w:rsidRDefault="0016024C" w:rsidP="00E808A8">
      <w:pPr>
        <w:jc w:val="both"/>
        <w:rPr>
          <w:b/>
          <w:szCs w:val="20"/>
          <w:u w:val="single"/>
        </w:rPr>
      </w:pPr>
      <w:r w:rsidRPr="00544F8B">
        <w:rPr>
          <w:b/>
          <w:szCs w:val="20"/>
          <w:u w:val="single"/>
        </w:rPr>
        <w:t>ul. Dr. Zielińskiego</w:t>
      </w:r>
      <w:r w:rsidR="00544F8B" w:rsidRPr="00544F8B">
        <w:rPr>
          <w:b/>
          <w:szCs w:val="20"/>
          <w:u w:val="single"/>
        </w:rPr>
        <w:t xml:space="preserve"> w Czersku</w:t>
      </w:r>
    </w:p>
    <w:p w:rsidR="00144482" w:rsidRDefault="00144482" w:rsidP="00E808A8">
      <w:pPr>
        <w:jc w:val="both"/>
        <w:rPr>
          <w:szCs w:val="20"/>
        </w:rPr>
      </w:pPr>
    </w:p>
    <w:p w:rsidR="00544F8B" w:rsidRDefault="00544F8B" w:rsidP="00544F8B">
      <w:pPr>
        <w:spacing w:line="276" w:lineRule="auto"/>
        <w:jc w:val="both"/>
        <w:rPr>
          <w:szCs w:val="20"/>
        </w:rPr>
      </w:pPr>
      <w:r>
        <w:rPr>
          <w:szCs w:val="20"/>
        </w:rPr>
        <w:t>- ścieżka rowerowa (symbol 1)</w:t>
      </w:r>
    </w:p>
    <w:p w:rsidR="00544F8B" w:rsidRPr="00093A25" w:rsidRDefault="00544F8B" w:rsidP="00544F8B">
      <w:pPr>
        <w:spacing w:line="276" w:lineRule="auto"/>
        <w:jc w:val="both"/>
        <w:rPr>
          <w:szCs w:val="20"/>
        </w:rPr>
      </w:pPr>
      <w:r w:rsidRPr="00093A25">
        <w:rPr>
          <w:rFonts w:eastAsia="Times New Roman"/>
          <w:szCs w:val="20"/>
        </w:rPr>
        <w:t xml:space="preserve">nawierzchnia </w:t>
      </w:r>
      <w:r w:rsidRPr="00093A25">
        <w:rPr>
          <w:rFonts w:eastAsia="Times New Roman"/>
          <w:sz w:val="18"/>
          <w:szCs w:val="18"/>
        </w:rPr>
        <w:t xml:space="preserve">z betonu asfaltowego AC8S KR 1-2 koloru czerwonego </w:t>
      </w:r>
    </w:p>
    <w:p w:rsidR="00544F8B" w:rsidRDefault="00544F8B" w:rsidP="00544F8B">
      <w:pPr>
        <w:spacing w:line="276" w:lineRule="auto"/>
        <w:jc w:val="both"/>
        <w:rPr>
          <w:szCs w:val="20"/>
        </w:rPr>
      </w:pPr>
    </w:p>
    <w:p w:rsidR="00544F8B" w:rsidRDefault="00544F8B" w:rsidP="00544F8B">
      <w:pPr>
        <w:spacing w:line="276" w:lineRule="auto"/>
        <w:jc w:val="both"/>
        <w:rPr>
          <w:szCs w:val="20"/>
        </w:rPr>
      </w:pPr>
      <w:r>
        <w:rPr>
          <w:szCs w:val="20"/>
        </w:rPr>
        <w:t>- krawężnik (symbol 2)</w:t>
      </w:r>
    </w:p>
    <w:p w:rsidR="00544F8B" w:rsidRDefault="00544F8B" w:rsidP="00544F8B">
      <w:pPr>
        <w:spacing w:line="276" w:lineRule="auto"/>
        <w:jc w:val="both"/>
        <w:rPr>
          <w:szCs w:val="20"/>
        </w:rPr>
      </w:pPr>
      <w:r>
        <w:rPr>
          <w:szCs w:val="20"/>
        </w:rPr>
        <w:t>granitowy, jasny szary, wym. 15x30x100 cm, powierzchnia płomieniowana</w:t>
      </w:r>
    </w:p>
    <w:p w:rsidR="00544F8B" w:rsidRDefault="00544F8B" w:rsidP="00544F8B">
      <w:pPr>
        <w:spacing w:line="276" w:lineRule="auto"/>
        <w:jc w:val="both"/>
        <w:rPr>
          <w:szCs w:val="20"/>
        </w:rPr>
      </w:pPr>
      <w:r w:rsidRPr="00144482">
        <w:rPr>
          <w:noProof/>
          <w:szCs w:val="20"/>
        </w:rPr>
        <w:drawing>
          <wp:inline distT="0" distB="0" distL="0" distR="0">
            <wp:extent cx="1933575" cy="1684603"/>
            <wp:effectExtent l="19050" t="0" r="9525" b="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84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544F8B">
      <w:pPr>
        <w:spacing w:line="276" w:lineRule="auto"/>
        <w:jc w:val="both"/>
        <w:rPr>
          <w:szCs w:val="20"/>
        </w:rPr>
      </w:pPr>
      <w:r>
        <w:rPr>
          <w:szCs w:val="20"/>
        </w:rPr>
        <w:t>- jezdnia (symbol 7)</w:t>
      </w:r>
    </w:p>
    <w:p w:rsidR="00544F8B" w:rsidRDefault="00544F8B" w:rsidP="00544F8B">
      <w:pPr>
        <w:spacing w:line="276" w:lineRule="auto"/>
        <w:jc w:val="both"/>
        <w:rPr>
          <w:szCs w:val="20"/>
        </w:rPr>
      </w:pPr>
      <w:r>
        <w:rPr>
          <w:szCs w:val="20"/>
        </w:rPr>
        <w:t>nawierzchnia bitumiczna</w:t>
      </w:r>
    </w:p>
    <w:p w:rsidR="00544F8B" w:rsidRDefault="00544F8B" w:rsidP="00544F8B">
      <w:pPr>
        <w:spacing w:line="276" w:lineRule="auto"/>
        <w:jc w:val="both"/>
        <w:rPr>
          <w:szCs w:val="20"/>
        </w:rPr>
      </w:pPr>
    </w:p>
    <w:p w:rsidR="00544F8B" w:rsidRDefault="00544F8B" w:rsidP="00544F8B">
      <w:pPr>
        <w:spacing w:line="276" w:lineRule="auto"/>
        <w:jc w:val="both"/>
        <w:rPr>
          <w:szCs w:val="20"/>
        </w:rPr>
      </w:pPr>
      <w:r>
        <w:rPr>
          <w:szCs w:val="20"/>
        </w:rPr>
        <w:t>- chodnik (symbol 4)</w:t>
      </w:r>
    </w:p>
    <w:p w:rsidR="00544F8B" w:rsidRPr="005D260D" w:rsidRDefault="00544F8B" w:rsidP="00544F8B">
      <w:pPr>
        <w:pStyle w:val="Heading1"/>
        <w:shd w:val="clear" w:color="auto" w:fill="FFFFFF"/>
        <w:spacing w:before="0" w:line="276" w:lineRule="auto"/>
        <w:rPr>
          <w:rFonts w:ascii="Arial" w:hAnsi="Arial" w:cs="Arial"/>
          <w:b w:val="0"/>
          <w:color w:val="0A0A0A"/>
          <w:sz w:val="20"/>
          <w:szCs w:val="20"/>
        </w:rPr>
      </w:pPr>
      <w:r w:rsidRPr="005D260D">
        <w:rPr>
          <w:rFonts w:ascii="Arial" w:hAnsi="Arial" w:cs="Arial"/>
          <w:b w:val="0"/>
          <w:color w:val="0A0A0A"/>
          <w:sz w:val="20"/>
          <w:szCs w:val="20"/>
        </w:rPr>
        <w:t>kostka brukowa klinkierowa TYBET – wym. 200x100x52mm</w:t>
      </w:r>
    </w:p>
    <w:p w:rsidR="00544F8B" w:rsidRDefault="00544F8B" w:rsidP="00544F8B">
      <w:pPr>
        <w:ind w:firstLine="720"/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 w:rsidRPr="005D260D">
        <w:rPr>
          <w:noProof/>
          <w:szCs w:val="20"/>
        </w:rPr>
        <w:drawing>
          <wp:inline distT="0" distB="0" distL="0" distR="0">
            <wp:extent cx="2981325" cy="2990850"/>
            <wp:effectExtent l="19050" t="0" r="9525" b="0"/>
            <wp:docPr id="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544F8B">
      <w:pPr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>
        <w:rPr>
          <w:szCs w:val="20"/>
        </w:rPr>
        <w:t>- opornik drogowy (symbol 6) - oddzielenie zjazdów indywidualnych i publicznych, oddzielenie zatoki parkingowej i parkingów od jezdni</w:t>
      </w:r>
    </w:p>
    <w:p w:rsidR="00544F8B" w:rsidRPr="00427D98" w:rsidRDefault="00544F8B" w:rsidP="00544F8B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10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</w:p>
    <w:p w:rsidR="00544F8B" w:rsidRDefault="00544F8B" w:rsidP="00544F8B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1988847" cy="1400175"/>
            <wp:effectExtent l="19050" t="0" r="0" b="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47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544F8B">
      <w:pPr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>
        <w:rPr>
          <w:szCs w:val="20"/>
        </w:rPr>
        <w:t xml:space="preserve">- zjazdy indywidualne i publiczne (symbol 8) </w:t>
      </w:r>
    </w:p>
    <w:p w:rsidR="00544F8B" w:rsidRPr="005D260D" w:rsidRDefault="00544F8B" w:rsidP="00544F8B">
      <w:pPr>
        <w:pStyle w:val="Heading1"/>
        <w:shd w:val="clear" w:color="auto" w:fill="FFFFFF"/>
        <w:spacing w:before="0" w:line="276" w:lineRule="auto"/>
        <w:rPr>
          <w:rFonts w:ascii="Arial" w:hAnsi="Arial" w:cs="Arial"/>
          <w:b w:val="0"/>
          <w:color w:val="0A0A0A"/>
          <w:sz w:val="20"/>
          <w:szCs w:val="20"/>
        </w:rPr>
      </w:pPr>
      <w:r w:rsidRPr="005D260D">
        <w:rPr>
          <w:rFonts w:ascii="Arial" w:hAnsi="Arial" w:cs="Arial"/>
          <w:b w:val="0"/>
          <w:color w:val="0A0A0A"/>
          <w:sz w:val="20"/>
          <w:szCs w:val="20"/>
        </w:rPr>
        <w:t>kostka brukowa klinkierowa TYBET – wym. 200x100x52mm</w:t>
      </w:r>
    </w:p>
    <w:p w:rsidR="00544F8B" w:rsidRDefault="00544F8B" w:rsidP="00544F8B">
      <w:pPr>
        <w:ind w:firstLine="720"/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 w:rsidRPr="005D260D">
        <w:rPr>
          <w:noProof/>
          <w:szCs w:val="20"/>
        </w:rPr>
        <w:lastRenderedPageBreak/>
        <w:drawing>
          <wp:inline distT="0" distB="0" distL="0" distR="0">
            <wp:extent cx="2981325" cy="2990850"/>
            <wp:effectExtent l="19050" t="0" r="9525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544F8B">
      <w:pPr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>
        <w:rPr>
          <w:szCs w:val="20"/>
        </w:rPr>
        <w:t>- zatoka parkingowa (symbol 10)</w:t>
      </w:r>
    </w:p>
    <w:p w:rsidR="00544F8B" w:rsidRDefault="00544F8B" w:rsidP="00544F8B">
      <w:pPr>
        <w:jc w:val="both"/>
        <w:rPr>
          <w:szCs w:val="20"/>
        </w:rPr>
      </w:pPr>
      <w:r>
        <w:rPr>
          <w:szCs w:val="20"/>
        </w:rPr>
        <w:t xml:space="preserve">kostka </w:t>
      </w:r>
      <w:r w:rsidRPr="00FB72C6">
        <w:rPr>
          <w:szCs w:val="20"/>
        </w:rPr>
        <w:t>granitowa, jasny szary, wym. 15/17, cięta</w:t>
      </w:r>
    </w:p>
    <w:p w:rsidR="00544F8B" w:rsidRDefault="00544F8B" w:rsidP="00544F8B">
      <w:pPr>
        <w:jc w:val="both"/>
        <w:rPr>
          <w:szCs w:val="20"/>
        </w:rPr>
      </w:pPr>
      <w:r w:rsidRPr="00FB72C6">
        <w:rPr>
          <w:noProof/>
          <w:szCs w:val="20"/>
        </w:rPr>
        <w:drawing>
          <wp:inline distT="0" distB="0" distL="0" distR="0">
            <wp:extent cx="4095750" cy="2467690"/>
            <wp:effectExtent l="19050" t="0" r="0" b="0"/>
            <wp:docPr id="28" name="Picture 7" descr="https://stonetiles.pl/userdata/public/gfx/291/kostka-granitowa-surowo-lup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onetiles.pl/userdata/public/gfx/291/kostka-granitowa-surowo-lupana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478" cy="247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544F8B">
      <w:pPr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>
        <w:rPr>
          <w:szCs w:val="20"/>
        </w:rPr>
        <w:t xml:space="preserve">- obrzeże chodnikowe (symbol 9) </w:t>
      </w:r>
    </w:p>
    <w:p w:rsidR="00544F8B" w:rsidRPr="00427D98" w:rsidRDefault="00544F8B" w:rsidP="00544F8B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6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 - oddzielenie chodnika i ścieżki rowerowej</w:t>
      </w:r>
    </w:p>
    <w:p w:rsidR="00544F8B" w:rsidRDefault="00544F8B" w:rsidP="00544F8B">
      <w:pPr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2085975" cy="1437160"/>
            <wp:effectExtent l="19050" t="0" r="9525" b="0"/>
            <wp:docPr id="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3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7D55D1">
      <w:pPr>
        <w:jc w:val="both"/>
        <w:rPr>
          <w:szCs w:val="20"/>
        </w:rPr>
      </w:pPr>
    </w:p>
    <w:p w:rsidR="00544F8B" w:rsidRDefault="00544F8B" w:rsidP="007D55D1">
      <w:pPr>
        <w:jc w:val="both"/>
        <w:rPr>
          <w:szCs w:val="20"/>
        </w:rPr>
      </w:pPr>
    </w:p>
    <w:p w:rsidR="00544F8B" w:rsidRDefault="00544F8B" w:rsidP="00C16246">
      <w:pPr>
        <w:jc w:val="both"/>
        <w:rPr>
          <w:szCs w:val="20"/>
        </w:rPr>
      </w:pPr>
      <w:r>
        <w:rPr>
          <w:szCs w:val="20"/>
        </w:rPr>
        <w:t>-  skrzyżowanie wyniesione</w:t>
      </w:r>
      <w:r w:rsidR="00C16246">
        <w:rPr>
          <w:szCs w:val="20"/>
        </w:rPr>
        <w:t xml:space="preserve"> (symbol 11)</w:t>
      </w:r>
    </w:p>
    <w:p w:rsidR="00C16246" w:rsidRPr="00C16246" w:rsidRDefault="00C16246" w:rsidP="00C16246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0A0A0A"/>
          <w:sz w:val="20"/>
          <w:szCs w:val="20"/>
        </w:rPr>
      </w:pPr>
      <w:r>
        <w:rPr>
          <w:rFonts w:ascii="Arial" w:hAnsi="Arial" w:cs="Arial"/>
          <w:b w:val="0"/>
          <w:color w:val="0A0A0A"/>
          <w:sz w:val="20"/>
          <w:szCs w:val="20"/>
        </w:rPr>
        <w:t>k</w:t>
      </w:r>
      <w:r w:rsidRPr="00C16246">
        <w:rPr>
          <w:rFonts w:ascii="Arial" w:hAnsi="Arial" w:cs="Arial"/>
          <w:b w:val="0"/>
          <w:color w:val="0A0A0A"/>
          <w:sz w:val="20"/>
          <w:szCs w:val="20"/>
        </w:rPr>
        <w:t>ostka brukowa klinkierowa STAROMIEJSKI – wym. 220x100x71mm</w:t>
      </w:r>
    </w:p>
    <w:p w:rsidR="00C16246" w:rsidRDefault="00C16246" w:rsidP="00544F8B">
      <w:pPr>
        <w:jc w:val="both"/>
        <w:rPr>
          <w:szCs w:val="20"/>
        </w:rPr>
      </w:pPr>
    </w:p>
    <w:p w:rsidR="00544F8B" w:rsidRDefault="00544F8B" w:rsidP="00544F8B">
      <w:pPr>
        <w:jc w:val="both"/>
        <w:rPr>
          <w:szCs w:val="20"/>
        </w:rPr>
      </w:pPr>
      <w:r>
        <w:rPr>
          <w:noProof/>
        </w:rPr>
        <w:lastRenderedPageBreak/>
        <w:drawing>
          <wp:inline distT="0" distB="0" distL="0" distR="0">
            <wp:extent cx="3790950" cy="2526312"/>
            <wp:effectExtent l="19050" t="0" r="0" b="0"/>
            <wp:docPr id="30" name="Picture 4" descr="https://klinkier.pl/wp-content/uploads/2021/04/Bruk-Kalahari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klinkier.pl/wp-content/uploads/2021/04/Bruk-Kalahari-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18" cy="2527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544F8B">
      <w:pPr>
        <w:jc w:val="both"/>
        <w:rPr>
          <w:szCs w:val="20"/>
        </w:rPr>
      </w:pPr>
    </w:p>
    <w:p w:rsidR="00544F8B" w:rsidRDefault="00EC24FA" w:rsidP="00544F8B">
      <w:pPr>
        <w:jc w:val="both"/>
        <w:rPr>
          <w:szCs w:val="20"/>
        </w:rPr>
      </w:pPr>
      <w:r>
        <w:rPr>
          <w:szCs w:val="20"/>
        </w:rPr>
        <w:t>- parkingi (symbol 12)</w:t>
      </w:r>
    </w:p>
    <w:p w:rsidR="00EC24FA" w:rsidRDefault="00EC24FA" w:rsidP="00544F8B">
      <w:pPr>
        <w:jc w:val="both"/>
        <w:rPr>
          <w:szCs w:val="20"/>
        </w:rPr>
      </w:pPr>
      <w:r>
        <w:rPr>
          <w:szCs w:val="20"/>
        </w:rPr>
        <w:t xml:space="preserve">kostka </w:t>
      </w:r>
      <w:r w:rsidRPr="00FB72C6">
        <w:rPr>
          <w:szCs w:val="20"/>
        </w:rPr>
        <w:t>granitowa, jasny szary, wym. 1</w:t>
      </w:r>
      <w:r>
        <w:rPr>
          <w:szCs w:val="20"/>
        </w:rPr>
        <w:t>0</w:t>
      </w:r>
      <w:r w:rsidRPr="00FB72C6">
        <w:rPr>
          <w:szCs w:val="20"/>
        </w:rPr>
        <w:t>/1</w:t>
      </w:r>
      <w:r>
        <w:rPr>
          <w:szCs w:val="20"/>
        </w:rPr>
        <w:t>0</w:t>
      </w:r>
      <w:r w:rsidRPr="00FB72C6">
        <w:rPr>
          <w:szCs w:val="20"/>
        </w:rPr>
        <w:t>, cięta</w:t>
      </w:r>
    </w:p>
    <w:p w:rsidR="00544F8B" w:rsidRDefault="00544F8B" w:rsidP="007D55D1">
      <w:pPr>
        <w:jc w:val="both"/>
        <w:rPr>
          <w:szCs w:val="20"/>
        </w:rPr>
      </w:pPr>
    </w:p>
    <w:p w:rsidR="00544F8B" w:rsidRDefault="00EC24FA" w:rsidP="007D55D1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2535392" cy="2085975"/>
            <wp:effectExtent l="19050" t="0" r="0" b="0"/>
            <wp:docPr id="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392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F8B" w:rsidRDefault="00544F8B" w:rsidP="007D55D1">
      <w:pPr>
        <w:jc w:val="both"/>
        <w:rPr>
          <w:szCs w:val="20"/>
        </w:rPr>
      </w:pPr>
    </w:p>
    <w:p w:rsidR="00544F8B" w:rsidRDefault="00544F8B" w:rsidP="007D55D1">
      <w:pPr>
        <w:jc w:val="both"/>
        <w:rPr>
          <w:szCs w:val="20"/>
        </w:rPr>
      </w:pPr>
    </w:p>
    <w:p w:rsidR="00544F8B" w:rsidRDefault="00C841EF" w:rsidP="007D55D1">
      <w:pPr>
        <w:jc w:val="both"/>
        <w:rPr>
          <w:szCs w:val="20"/>
        </w:rPr>
      </w:pPr>
      <w:r>
        <w:rPr>
          <w:szCs w:val="20"/>
        </w:rPr>
        <w:t>- jezdnia przy domu towarowym i wjazd na ul. Ostrowskiego (symbol 13)</w:t>
      </w:r>
    </w:p>
    <w:p w:rsidR="00C841EF" w:rsidRPr="00144482" w:rsidRDefault="00C841EF" w:rsidP="00C841EF">
      <w:pPr>
        <w:pStyle w:val="Heading1"/>
        <w:spacing w:before="0" w:line="276" w:lineRule="auto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k</w:t>
      </w:r>
      <w:r w:rsidRPr="00144482">
        <w:rPr>
          <w:rFonts w:ascii="Arial" w:hAnsi="Arial" w:cs="Arial"/>
          <w:b w:val="0"/>
          <w:color w:val="auto"/>
          <w:sz w:val="20"/>
          <w:szCs w:val="20"/>
        </w:rPr>
        <w:t xml:space="preserve">ostka granitowa cięta płomieniowana jasnoszara 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wym. </w:t>
      </w:r>
      <w:r w:rsidRPr="00144482">
        <w:rPr>
          <w:rFonts w:ascii="Arial" w:hAnsi="Arial" w:cs="Arial"/>
          <w:b w:val="0"/>
          <w:color w:val="auto"/>
          <w:sz w:val="20"/>
          <w:szCs w:val="20"/>
        </w:rPr>
        <w:t>20x10x8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 cm</w:t>
      </w:r>
      <w:r w:rsidRPr="00144482">
        <w:rPr>
          <w:rFonts w:ascii="Arial" w:hAnsi="Arial" w:cs="Arial"/>
          <w:b w:val="0"/>
          <w:color w:val="auto"/>
          <w:sz w:val="20"/>
          <w:szCs w:val="20"/>
        </w:rPr>
        <w:t xml:space="preserve"> </w:t>
      </w:r>
    </w:p>
    <w:p w:rsidR="00C841EF" w:rsidRDefault="00C841EF" w:rsidP="00C841EF">
      <w:pPr>
        <w:spacing w:line="276" w:lineRule="auto"/>
        <w:jc w:val="both"/>
        <w:rPr>
          <w:szCs w:val="20"/>
        </w:rPr>
      </w:pPr>
    </w:p>
    <w:p w:rsidR="00C841EF" w:rsidRDefault="00C841EF" w:rsidP="00C841EF">
      <w:pPr>
        <w:spacing w:line="276" w:lineRule="auto"/>
        <w:jc w:val="both"/>
        <w:rPr>
          <w:szCs w:val="20"/>
        </w:rPr>
      </w:pPr>
      <w:r>
        <w:rPr>
          <w:noProof/>
        </w:rPr>
        <w:drawing>
          <wp:inline distT="0" distB="0" distL="0" distR="0">
            <wp:extent cx="3076575" cy="2399729"/>
            <wp:effectExtent l="19050" t="0" r="9525" b="0"/>
            <wp:docPr id="1388799872" name="Picture 1" descr="Strzegom kost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rzegom kostka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9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1EF" w:rsidRDefault="00C841EF" w:rsidP="00C841EF">
      <w:pPr>
        <w:spacing w:line="276" w:lineRule="auto"/>
        <w:jc w:val="both"/>
        <w:rPr>
          <w:szCs w:val="20"/>
        </w:rPr>
      </w:pPr>
    </w:p>
    <w:p w:rsidR="00544F8B" w:rsidRDefault="00544F8B" w:rsidP="007D55D1">
      <w:pPr>
        <w:jc w:val="both"/>
        <w:rPr>
          <w:szCs w:val="20"/>
        </w:rPr>
      </w:pPr>
    </w:p>
    <w:p w:rsidR="00544F8B" w:rsidRDefault="00544F8B" w:rsidP="007D55D1">
      <w:pPr>
        <w:jc w:val="both"/>
        <w:rPr>
          <w:szCs w:val="20"/>
        </w:rPr>
      </w:pPr>
    </w:p>
    <w:p w:rsidR="00544F8B" w:rsidRDefault="00544F8B" w:rsidP="007D55D1">
      <w:pPr>
        <w:jc w:val="both"/>
        <w:rPr>
          <w:szCs w:val="20"/>
        </w:rPr>
      </w:pPr>
    </w:p>
    <w:p w:rsidR="00D04837" w:rsidRPr="00D04837" w:rsidRDefault="00D04837" w:rsidP="00D04837">
      <w:pPr>
        <w:jc w:val="both"/>
        <w:rPr>
          <w:b/>
          <w:szCs w:val="20"/>
          <w:u w:val="single"/>
        </w:rPr>
      </w:pPr>
      <w:r w:rsidRPr="00D04837">
        <w:rPr>
          <w:b/>
          <w:szCs w:val="20"/>
          <w:u w:val="single"/>
        </w:rPr>
        <w:t>ul. Gen. Hallera w Czersku</w:t>
      </w: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  <w:r>
        <w:rPr>
          <w:szCs w:val="20"/>
        </w:rPr>
        <w:t>- krawężnik uliczny betonowy szary 15x30x100 cm (symbol 14)</w:t>
      </w: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  <w:r>
        <w:rPr>
          <w:noProof/>
        </w:rPr>
        <w:drawing>
          <wp:inline distT="0" distB="0" distL="0" distR="0">
            <wp:extent cx="2914650" cy="2500770"/>
            <wp:effectExtent l="19050" t="0" r="0" b="0"/>
            <wp:docPr id="1388799873" name="Picture 5" descr="9d3d011050841f856437bb5aacbabf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d3d011050841f856437bb5aacbabfd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50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  <w:r>
        <w:rPr>
          <w:szCs w:val="20"/>
        </w:rPr>
        <w:t>- jezdnia starobruk grafit 8 cm gr. (symbol 15)</w:t>
      </w: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3409950" cy="2660118"/>
            <wp:effectExtent l="19050" t="0" r="0" b="0"/>
            <wp:docPr id="138879987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660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  <w:r>
        <w:rPr>
          <w:szCs w:val="20"/>
        </w:rPr>
        <w:t>- wyniesione przejścia dla pieszych (symbol 16)</w:t>
      </w:r>
    </w:p>
    <w:p w:rsidR="00D04837" w:rsidRPr="00C16246" w:rsidRDefault="00D04837" w:rsidP="00D04837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0A0A0A"/>
          <w:sz w:val="20"/>
          <w:szCs w:val="20"/>
        </w:rPr>
      </w:pPr>
      <w:r>
        <w:rPr>
          <w:rFonts w:ascii="Arial" w:hAnsi="Arial" w:cs="Arial"/>
          <w:b w:val="0"/>
          <w:color w:val="0A0A0A"/>
          <w:sz w:val="20"/>
          <w:szCs w:val="20"/>
        </w:rPr>
        <w:t>k</w:t>
      </w:r>
      <w:r w:rsidRPr="00C16246">
        <w:rPr>
          <w:rFonts w:ascii="Arial" w:hAnsi="Arial" w:cs="Arial"/>
          <w:b w:val="0"/>
          <w:color w:val="0A0A0A"/>
          <w:sz w:val="20"/>
          <w:szCs w:val="20"/>
        </w:rPr>
        <w:t>ostka brukowa klinkierowa STAROMIEJSKI – wym. 220x100x71mm</w:t>
      </w: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  <w:r>
        <w:rPr>
          <w:noProof/>
        </w:rPr>
        <w:lastRenderedPageBreak/>
        <w:drawing>
          <wp:inline distT="0" distB="0" distL="0" distR="0">
            <wp:extent cx="3790950" cy="2526312"/>
            <wp:effectExtent l="19050" t="0" r="0" b="0"/>
            <wp:docPr id="1388799874" name="Picture 4" descr="https://klinkier.pl/wp-content/uploads/2021/04/Bruk-Kalahari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klinkier.pl/wp-content/uploads/2021/04/Bruk-Kalahari-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18" cy="2527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</w:p>
    <w:p w:rsidR="00D04837" w:rsidRDefault="00D04837" w:rsidP="00D04837">
      <w:pPr>
        <w:jc w:val="both"/>
        <w:rPr>
          <w:szCs w:val="20"/>
        </w:rPr>
      </w:pPr>
      <w:r>
        <w:rPr>
          <w:szCs w:val="20"/>
        </w:rPr>
        <w:t xml:space="preserve">- ciąg pieszo-rowerowy </w:t>
      </w:r>
      <w:r w:rsidR="00AA445C">
        <w:rPr>
          <w:szCs w:val="20"/>
        </w:rPr>
        <w:t xml:space="preserve">i ścieżka rowerowa </w:t>
      </w:r>
      <w:r w:rsidR="00F31FF8">
        <w:rPr>
          <w:szCs w:val="20"/>
        </w:rPr>
        <w:t>(symbol 17</w:t>
      </w:r>
      <w:r>
        <w:rPr>
          <w:szCs w:val="20"/>
        </w:rPr>
        <w:t>)</w:t>
      </w:r>
    </w:p>
    <w:p w:rsidR="00544F8B" w:rsidRDefault="00D04837" w:rsidP="007D55D1">
      <w:pPr>
        <w:jc w:val="both"/>
        <w:rPr>
          <w:szCs w:val="20"/>
        </w:rPr>
      </w:pPr>
      <w:r w:rsidRPr="00093A25">
        <w:rPr>
          <w:rFonts w:eastAsia="Times New Roman"/>
          <w:szCs w:val="20"/>
        </w:rPr>
        <w:t xml:space="preserve">nawierzchnia </w:t>
      </w:r>
      <w:r w:rsidRPr="00093A25">
        <w:rPr>
          <w:rFonts w:eastAsia="Times New Roman"/>
          <w:sz w:val="18"/>
          <w:szCs w:val="18"/>
        </w:rPr>
        <w:t>z betonu asfaltowego AC8S KR 1-2 koloru czerwonego</w:t>
      </w:r>
    </w:p>
    <w:p w:rsidR="00544F8B" w:rsidRDefault="00544F8B" w:rsidP="007D55D1">
      <w:pPr>
        <w:jc w:val="both"/>
        <w:rPr>
          <w:szCs w:val="20"/>
        </w:rPr>
      </w:pPr>
    </w:p>
    <w:p w:rsidR="00253480" w:rsidRDefault="00253480" w:rsidP="007D55D1">
      <w:pPr>
        <w:jc w:val="both"/>
        <w:rPr>
          <w:szCs w:val="20"/>
        </w:rPr>
      </w:pPr>
      <w:r>
        <w:rPr>
          <w:szCs w:val="20"/>
        </w:rPr>
        <w:t>- obrzeże chodnikowe betonowe szare 8x25x100 cm (symbol 18)</w:t>
      </w:r>
    </w:p>
    <w:p w:rsidR="00253480" w:rsidRDefault="00253480" w:rsidP="007D55D1">
      <w:pPr>
        <w:jc w:val="both"/>
        <w:rPr>
          <w:szCs w:val="20"/>
        </w:rPr>
      </w:pPr>
    </w:p>
    <w:p w:rsidR="00253480" w:rsidRDefault="00253480" w:rsidP="007D55D1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2840762" cy="1285875"/>
            <wp:effectExtent l="1905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762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480" w:rsidRDefault="00253480" w:rsidP="007D55D1">
      <w:pPr>
        <w:jc w:val="both"/>
        <w:rPr>
          <w:szCs w:val="20"/>
        </w:rPr>
      </w:pPr>
    </w:p>
    <w:p w:rsidR="00035BB1" w:rsidRDefault="00035BB1" w:rsidP="007D55D1">
      <w:pPr>
        <w:jc w:val="both"/>
        <w:rPr>
          <w:szCs w:val="20"/>
        </w:rPr>
      </w:pPr>
    </w:p>
    <w:p w:rsidR="00035BB1" w:rsidRDefault="00035BB1" w:rsidP="007D55D1">
      <w:pPr>
        <w:jc w:val="both"/>
        <w:rPr>
          <w:szCs w:val="20"/>
        </w:rPr>
      </w:pPr>
    </w:p>
    <w:p w:rsidR="005D5DE6" w:rsidRPr="000318D2" w:rsidRDefault="005D5DE6" w:rsidP="005D5DE6">
      <w:pPr>
        <w:spacing w:line="276" w:lineRule="auto"/>
        <w:rPr>
          <w:b/>
          <w:sz w:val="24"/>
        </w:rPr>
      </w:pPr>
      <w:r>
        <w:rPr>
          <w:b/>
          <w:sz w:val="24"/>
        </w:rPr>
        <w:t>Mapa nr 2</w:t>
      </w:r>
    </w:p>
    <w:p w:rsidR="005D5DE6" w:rsidRDefault="005D5DE6" w:rsidP="005D5DE6">
      <w:pPr>
        <w:spacing w:line="276" w:lineRule="auto"/>
        <w:jc w:val="both"/>
        <w:rPr>
          <w:sz w:val="24"/>
        </w:rPr>
      </w:pPr>
    </w:p>
    <w:p w:rsidR="00544F8B" w:rsidRDefault="00EC38A6" w:rsidP="005D5DE6">
      <w:pPr>
        <w:jc w:val="both"/>
        <w:rPr>
          <w:szCs w:val="20"/>
        </w:rPr>
      </w:pPr>
      <w:r>
        <w:rPr>
          <w:b/>
          <w:szCs w:val="20"/>
          <w:u w:val="single"/>
        </w:rPr>
        <w:t>Al</w:t>
      </w:r>
      <w:r w:rsidR="005D5DE6" w:rsidRPr="00662235">
        <w:rPr>
          <w:b/>
          <w:szCs w:val="20"/>
          <w:u w:val="single"/>
        </w:rPr>
        <w:t>.</w:t>
      </w:r>
      <w:r>
        <w:rPr>
          <w:b/>
          <w:szCs w:val="20"/>
          <w:u w:val="single"/>
        </w:rPr>
        <w:t xml:space="preserve"> 1000-lecia w Czersku</w:t>
      </w:r>
    </w:p>
    <w:p w:rsidR="00544F8B" w:rsidRDefault="00544F8B" w:rsidP="007D55D1">
      <w:pPr>
        <w:jc w:val="both"/>
        <w:rPr>
          <w:szCs w:val="20"/>
        </w:rPr>
      </w:pPr>
    </w:p>
    <w:p w:rsidR="00EC38A6" w:rsidRDefault="00EC38A6" w:rsidP="00EC38A6">
      <w:pPr>
        <w:jc w:val="both"/>
        <w:rPr>
          <w:szCs w:val="20"/>
        </w:rPr>
      </w:pPr>
      <w:r>
        <w:rPr>
          <w:szCs w:val="20"/>
        </w:rPr>
        <w:t>- krawężnik uliczny betonowy szary 15x30x100 cm (symbol 1)</w:t>
      </w:r>
    </w:p>
    <w:p w:rsidR="00EC38A6" w:rsidRDefault="00EC38A6" w:rsidP="00EC38A6">
      <w:pPr>
        <w:jc w:val="both"/>
        <w:rPr>
          <w:szCs w:val="20"/>
        </w:rPr>
      </w:pPr>
    </w:p>
    <w:p w:rsidR="00EC38A6" w:rsidRDefault="00EC38A6" w:rsidP="00EC38A6">
      <w:pPr>
        <w:jc w:val="both"/>
        <w:rPr>
          <w:szCs w:val="20"/>
        </w:rPr>
      </w:pPr>
      <w:r>
        <w:rPr>
          <w:noProof/>
        </w:rPr>
        <w:drawing>
          <wp:inline distT="0" distB="0" distL="0" distR="0">
            <wp:extent cx="2914650" cy="2500770"/>
            <wp:effectExtent l="19050" t="0" r="0" b="0"/>
            <wp:docPr id="2" name="Picture 5" descr="9d3d011050841f856437bb5aacbabf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d3d011050841f856437bb5aacbabfd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50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480" w:rsidRDefault="00253480" w:rsidP="00253480">
      <w:pPr>
        <w:jc w:val="both"/>
        <w:rPr>
          <w:szCs w:val="20"/>
        </w:rPr>
      </w:pPr>
      <w:r>
        <w:rPr>
          <w:szCs w:val="20"/>
        </w:rPr>
        <w:lastRenderedPageBreak/>
        <w:t>- obrzeże chodnikowe betonowe szare 8x25x100 cm (symbol 2)</w:t>
      </w:r>
    </w:p>
    <w:p w:rsidR="00253480" w:rsidRDefault="00253480" w:rsidP="00253480">
      <w:pPr>
        <w:jc w:val="both"/>
        <w:rPr>
          <w:szCs w:val="20"/>
        </w:rPr>
      </w:pPr>
    </w:p>
    <w:p w:rsidR="00253480" w:rsidRDefault="00253480" w:rsidP="00253480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2840762" cy="1285875"/>
            <wp:effectExtent l="1905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762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480" w:rsidRDefault="00253480" w:rsidP="00253480">
      <w:pPr>
        <w:jc w:val="both"/>
        <w:rPr>
          <w:szCs w:val="20"/>
        </w:rPr>
      </w:pPr>
    </w:p>
    <w:p w:rsidR="00253480" w:rsidRDefault="00253480" w:rsidP="00253480">
      <w:pPr>
        <w:jc w:val="both"/>
        <w:rPr>
          <w:szCs w:val="20"/>
        </w:rPr>
      </w:pPr>
      <w:r>
        <w:rPr>
          <w:szCs w:val="20"/>
        </w:rPr>
        <w:t>- ciąg pieszo-rowerowy i ścieżka rowerowa (symbol 3)</w:t>
      </w:r>
    </w:p>
    <w:p w:rsidR="00253480" w:rsidRDefault="00253480" w:rsidP="00253480">
      <w:pPr>
        <w:jc w:val="both"/>
        <w:rPr>
          <w:szCs w:val="20"/>
        </w:rPr>
      </w:pPr>
      <w:r w:rsidRPr="00093A25">
        <w:rPr>
          <w:rFonts w:eastAsia="Times New Roman"/>
          <w:szCs w:val="20"/>
        </w:rPr>
        <w:t xml:space="preserve">nawierzchnia </w:t>
      </w:r>
      <w:r w:rsidRPr="00093A25">
        <w:rPr>
          <w:rFonts w:eastAsia="Times New Roman"/>
          <w:sz w:val="18"/>
          <w:szCs w:val="18"/>
        </w:rPr>
        <w:t>z betonu asfaltowego AC8S KR 1-2 koloru czerwonego</w:t>
      </w:r>
    </w:p>
    <w:p w:rsidR="00EC38A6" w:rsidRDefault="00EC38A6" w:rsidP="00EC38A6">
      <w:pPr>
        <w:jc w:val="both"/>
        <w:rPr>
          <w:szCs w:val="20"/>
        </w:rPr>
      </w:pPr>
    </w:p>
    <w:p w:rsidR="00082B8C" w:rsidRDefault="00082B8C" w:rsidP="007D55D1">
      <w:pPr>
        <w:jc w:val="both"/>
        <w:rPr>
          <w:szCs w:val="20"/>
        </w:rPr>
      </w:pPr>
      <w:r>
        <w:rPr>
          <w:szCs w:val="20"/>
        </w:rPr>
        <w:t>- chodnik - kostka brukowa betonowa fazowana cegiełka szara 6 cm gr. (symbol 4)</w:t>
      </w:r>
    </w:p>
    <w:p w:rsidR="00082B8C" w:rsidRDefault="00082B8C" w:rsidP="007D55D1">
      <w:pPr>
        <w:jc w:val="both"/>
        <w:rPr>
          <w:szCs w:val="20"/>
        </w:rPr>
      </w:pPr>
    </w:p>
    <w:p w:rsidR="00082B8C" w:rsidRDefault="00082B8C" w:rsidP="007D55D1">
      <w:pPr>
        <w:jc w:val="both"/>
        <w:rPr>
          <w:szCs w:val="20"/>
        </w:rPr>
      </w:pPr>
      <w:r>
        <w:rPr>
          <w:szCs w:val="20"/>
        </w:rPr>
        <w:t>- zjazdy indywidualne - kostka brukowa betonowa fazowana cegiełka grafitowa 8 cm gr. (symbol 5)</w:t>
      </w:r>
    </w:p>
    <w:p w:rsidR="00082B8C" w:rsidRDefault="00082B8C" w:rsidP="007D55D1">
      <w:pPr>
        <w:jc w:val="both"/>
        <w:rPr>
          <w:szCs w:val="20"/>
        </w:rPr>
      </w:pPr>
    </w:p>
    <w:p w:rsidR="00082B8C" w:rsidRDefault="00082B8C" w:rsidP="007D55D1">
      <w:pPr>
        <w:jc w:val="both"/>
        <w:rPr>
          <w:szCs w:val="20"/>
        </w:rPr>
      </w:pPr>
      <w:r>
        <w:rPr>
          <w:szCs w:val="20"/>
        </w:rPr>
        <w:t>- zjazdy publiczne - nawierzchnia z betonu asfaltowego kolor czarny (symbol 6)</w:t>
      </w:r>
    </w:p>
    <w:p w:rsidR="007D55D1" w:rsidRDefault="007D55D1" w:rsidP="007D55D1">
      <w:pPr>
        <w:jc w:val="both"/>
        <w:rPr>
          <w:szCs w:val="20"/>
        </w:rPr>
      </w:pPr>
    </w:p>
    <w:p w:rsidR="007A02C1" w:rsidRDefault="007A02C1" w:rsidP="00E808A8">
      <w:pPr>
        <w:jc w:val="both"/>
        <w:rPr>
          <w:szCs w:val="20"/>
        </w:rPr>
      </w:pPr>
    </w:p>
    <w:p w:rsidR="00EC38A6" w:rsidRPr="000318D2" w:rsidRDefault="007A253E" w:rsidP="00EC38A6">
      <w:pPr>
        <w:spacing w:line="276" w:lineRule="auto"/>
        <w:rPr>
          <w:b/>
          <w:sz w:val="24"/>
        </w:rPr>
      </w:pPr>
      <w:r>
        <w:rPr>
          <w:b/>
          <w:sz w:val="24"/>
        </w:rPr>
        <w:t>Mapa nr 3</w:t>
      </w:r>
    </w:p>
    <w:p w:rsidR="00EC38A6" w:rsidRDefault="00EC38A6" w:rsidP="00EC38A6">
      <w:pPr>
        <w:spacing w:line="276" w:lineRule="auto"/>
        <w:jc w:val="both"/>
        <w:rPr>
          <w:sz w:val="24"/>
        </w:rPr>
      </w:pPr>
    </w:p>
    <w:p w:rsidR="007A02C1" w:rsidRDefault="007A253E" w:rsidP="00EC38A6">
      <w:pPr>
        <w:jc w:val="both"/>
        <w:rPr>
          <w:szCs w:val="20"/>
        </w:rPr>
      </w:pPr>
      <w:r>
        <w:rPr>
          <w:b/>
          <w:szCs w:val="20"/>
          <w:u w:val="single"/>
        </w:rPr>
        <w:t>Plac hm. Piekarka w Czersku</w:t>
      </w:r>
    </w:p>
    <w:p w:rsidR="00B25BF9" w:rsidRDefault="00B25BF9" w:rsidP="00E808A8">
      <w:pPr>
        <w:jc w:val="both"/>
        <w:rPr>
          <w:szCs w:val="20"/>
        </w:rPr>
      </w:pPr>
    </w:p>
    <w:p w:rsidR="007A253E" w:rsidRDefault="007A253E" w:rsidP="007A253E">
      <w:pPr>
        <w:jc w:val="both"/>
        <w:rPr>
          <w:szCs w:val="20"/>
        </w:rPr>
      </w:pPr>
    </w:p>
    <w:p w:rsidR="007A253E" w:rsidRDefault="007A253E" w:rsidP="007A253E">
      <w:pPr>
        <w:jc w:val="both"/>
        <w:rPr>
          <w:szCs w:val="20"/>
        </w:rPr>
      </w:pPr>
      <w:r>
        <w:rPr>
          <w:szCs w:val="20"/>
        </w:rPr>
        <w:t>- nawierzchnia całego placu starobruk grafit 8 cm gr. (symbol 1)</w:t>
      </w:r>
    </w:p>
    <w:p w:rsidR="007A253E" w:rsidRDefault="007A253E" w:rsidP="007A253E">
      <w:pPr>
        <w:jc w:val="both"/>
        <w:rPr>
          <w:szCs w:val="20"/>
        </w:rPr>
      </w:pPr>
    </w:p>
    <w:p w:rsidR="007A253E" w:rsidRDefault="007A253E" w:rsidP="007A253E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3409950" cy="2660118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660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53E" w:rsidRDefault="007A253E" w:rsidP="007A253E">
      <w:pPr>
        <w:jc w:val="both"/>
        <w:rPr>
          <w:szCs w:val="20"/>
        </w:rPr>
      </w:pPr>
    </w:p>
    <w:p w:rsidR="007A253E" w:rsidRDefault="007A253E" w:rsidP="00E808A8">
      <w:pPr>
        <w:jc w:val="both"/>
        <w:rPr>
          <w:szCs w:val="20"/>
        </w:rPr>
      </w:pPr>
    </w:p>
    <w:p w:rsidR="00B25BF9" w:rsidRDefault="00B25BF9" w:rsidP="00E808A8">
      <w:pPr>
        <w:jc w:val="both"/>
        <w:rPr>
          <w:szCs w:val="20"/>
        </w:rPr>
      </w:pPr>
      <w:r>
        <w:rPr>
          <w:szCs w:val="20"/>
        </w:rPr>
        <w:t xml:space="preserve">- </w:t>
      </w:r>
      <w:r w:rsidR="007A253E">
        <w:rPr>
          <w:szCs w:val="20"/>
        </w:rPr>
        <w:t xml:space="preserve">linie parkingowe </w:t>
      </w:r>
      <w:r w:rsidR="008A30DF">
        <w:rPr>
          <w:szCs w:val="20"/>
        </w:rPr>
        <w:t xml:space="preserve">i obrys drogi wewnętrznej </w:t>
      </w:r>
      <w:r w:rsidR="007A253E">
        <w:rPr>
          <w:szCs w:val="20"/>
        </w:rPr>
        <w:t xml:space="preserve">starobruk </w:t>
      </w:r>
      <w:r w:rsidR="0007549F">
        <w:rPr>
          <w:szCs w:val="20"/>
        </w:rPr>
        <w:t>płukany biały</w:t>
      </w:r>
      <w:r w:rsidR="007A253E">
        <w:rPr>
          <w:szCs w:val="20"/>
        </w:rPr>
        <w:t xml:space="preserve"> 8 cm gr. (symbol 2)</w:t>
      </w:r>
    </w:p>
    <w:p w:rsidR="0007549F" w:rsidRDefault="0007549F" w:rsidP="00E808A8">
      <w:pPr>
        <w:jc w:val="both"/>
        <w:rPr>
          <w:szCs w:val="20"/>
        </w:rPr>
      </w:pPr>
    </w:p>
    <w:p w:rsidR="0007549F" w:rsidRDefault="0007549F" w:rsidP="00E808A8">
      <w:pPr>
        <w:jc w:val="both"/>
        <w:rPr>
          <w:szCs w:val="20"/>
        </w:rPr>
      </w:pPr>
      <w:r>
        <w:rPr>
          <w:noProof/>
        </w:rPr>
        <w:lastRenderedPageBreak/>
        <w:drawing>
          <wp:inline distT="0" distB="0" distL="0" distR="0">
            <wp:extent cx="3467100" cy="2733465"/>
            <wp:effectExtent l="19050" t="0" r="0" b="0"/>
            <wp:docPr id="1" name="Picture 1" descr="Nostalit płukany – Ginter Chojn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ostalit płukany – Ginter Chojnice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559" cy="2736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2C1" w:rsidRDefault="007A02C1" w:rsidP="00E808A8">
      <w:pPr>
        <w:jc w:val="both"/>
        <w:rPr>
          <w:szCs w:val="20"/>
        </w:rPr>
      </w:pPr>
    </w:p>
    <w:p w:rsidR="007A253E" w:rsidRDefault="007A253E" w:rsidP="00E808A8">
      <w:pPr>
        <w:jc w:val="both"/>
        <w:rPr>
          <w:szCs w:val="20"/>
        </w:rPr>
      </w:pPr>
    </w:p>
    <w:p w:rsidR="00EC38A6" w:rsidRPr="000318D2" w:rsidRDefault="007A253E" w:rsidP="00EC38A6">
      <w:pPr>
        <w:spacing w:line="276" w:lineRule="auto"/>
        <w:rPr>
          <w:b/>
          <w:sz w:val="24"/>
        </w:rPr>
      </w:pPr>
      <w:r>
        <w:rPr>
          <w:b/>
          <w:sz w:val="24"/>
        </w:rPr>
        <w:t>Mapa nr 4</w:t>
      </w:r>
    </w:p>
    <w:p w:rsidR="00EC38A6" w:rsidRDefault="00EC38A6" w:rsidP="00EC38A6">
      <w:pPr>
        <w:spacing w:line="276" w:lineRule="auto"/>
        <w:jc w:val="both"/>
        <w:rPr>
          <w:sz w:val="24"/>
        </w:rPr>
      </w:pPr>
    </w:p>
    <w:p w:rsidR="007A02C1" w:rsidRDefault="004768F7" w:rsidP="00EC38A6">
      <w:pPr>
        <w:jc w:val="both"/>
        <w:rPr>
          <w:szCs w:val="20"/>
        </w:rPr>
      </w:pPr>
      <w:r>
        <w:rPr>
          <w:b/>
          <w:szCs w:val="20"/>
          <w:u w:val="single"/>
        </w:rPr>
        <w:t>Plac Kalinowskich w Czersku</w:t>
      </w:r>
    </w:p>
    <w:p w:rsidR="00EC38A6" w:rsidRDefault="00EC38A6" w:rsidP="00E808A8">
      <w:pPr>
        <w:jc w:val="both"/>
        <w:rPr>
          <w:szCs w:val="20"/>
        </w:rPr>
      </w:pPr>
    </w:p>
    <w:p w:rsidR="00473647" w:rsidRDefault="0096187F" w:rsidP="00E808A8">
      <w:pPr>
        <w:jc w:val="both"/>
        <w:rPr>
          <w:szCs w:val="20"/>
        </w:rPr>
      </w:pPr>
      <w:r>
        <w:rPr>
          <w:szCs w:val="20"/>
        </w:rPr>
        <w:t>- ciągi piesze</w:t>
      </w:r>
      <w:r w:rsidR="00F8460C">
        <w:rPr>
          <w:szCs w:val="20"/>
        </w:rPr>
        <w:t xml:space="preserve"> (symbol 1)</w:t>
      </w:r>
    </w:p>
    <w:p w:rsidR="0096187F" w:rsidRPr="005D260D" w:rsidRDefault="0096187F" w:rsidP="0096187F">
      <w:pPr>
        <w:pStyle w:val="Heading1"/>
        <w:shd w:val="clear" w:color="auto" w:fill="FFFFFF"/>
        <w:spacing w:before="0" w:line="276" w:lineRule="auto"/>
        <w:rPr>
          <w:rFonts w:ascii="Arial" w:hAnsi="Arial" w:cs="Arial"/>
          <w:b w:val="0"/>
          <w:color w:val="0A0A0A"/>
          <w:sz w:val="20"/>
          <w:szCs w:val="20"/>
        </w:rPr>
      </w:pPr>
      <w:r w:rsidRPr="005D260D">
        <w:rPr>
          <w:rFonts w:ascii="Arial" w:hAnsi="Arial" w:cs="Arial"/>
          <w:b w:val="0"/>
          <w:color w:val="0A0A0A"/>
          <w:sz w:val="20"/>
          <w:szCs w:val="20"/>
        </w:rPr>
        <w:t>kostka brukowa klinkierowa TYBET – wym. 200x100x52mm</w:t>
      </w:r>
    </w:p>
    <w:p w:rsidR="0096187F" w:rsidRDefault="0096187F" w:rsidP="0096187F">
      <w:pPr>
        <w:ind w:firstLine="720"/>
        <w:jc w:val="both"/>
        <w:rPr>
          <w:szCs w:val="20"/>
        </w:rPr>
      </w:pPr>
    </w:p>
    <w:p w:rsidR="0096187F" w:rsidRDefault="0096187F" w:rsidP="0096187F">
      <w:pPr>
        <w:jc w:val="both"/>
        <w:rPr>
          <w:szCs w:val="20"/>
        </w:rPr>
      </w:pPr>
      <w:r w:rsidRPr="005D260D">
        <w:rPr>
          <w:noProof/>
          <w:szCs w:val="20"/>
        </w:rPr>
        <w:drawing>
          <wp:inline distT="0" distB="0" distL="0" distR="0">
            <wp:extent cx="2981325" cy="2990850"/>
            <wp:effectExtent l="19050" t="0" r="9525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7F" w:rsidRDefault="0096187F" w:rsidP="0096187F">
      <w:pPr>
        <w:jc w:val="both"/>
        <w:rPr>
          <w:szCs w:val="20"/>
        </w:rPr>
      </w:pPr>
    </w:p>
    <w:p w:rsidR="00473647" w:rsidRDefault="00473647" w:rsidP="00E808A8">
      <w:pPr>
        <w:jc w:val="both"/>
        <w:rPr>
          <w:szCs w:val="20"/>
        </w:rPr>
      </w:pPr>
    </w:p>
    <w:p w:rsidR="00F8460C" w:rsidRDefault="00F8460C" w:rsidP="00F8460C">
      <w:pPr>
        <w:spacing w:line="276" w:lineRule="auto"/>
        <w:jc w:val="both"/>
        <w:rPr>
          <w:szCs w:val="20"/>
        </w:rPr>
      </w:pPr>
      <w:r>
        <w:rPr>
          <w:szCs w:val="20"/>
        </w:rPr>
        <w:t>- krawężnik (symbol 2)</w:t>
      </w:r>
    </w:p>
    <w:p w:rsidR="00F8460C" w:rsidRDefault="00F8460C" w:rsidP="00F8460C">
      <w:pPr>
        <w:spacing w:line="276" w:lineRule="auto"/>
        <w:jc w:val="both"/>
        <w:rPr>
          <w:szCs w:val="20"/>
        </w:rPr>
      </w:pPr>
      <w:r>
        <w:rPr>
          <w:szCs w:val="20"/>
        </w:rPr>
        <w:t>granitowy, jasny szary, wym. 15x30x100 cm, powierzchnia płomieniowana</w:t>
      </w:r>
    </w:p>
    <w:p w:rsidR="00F8460C" w:rsidRDefault="00F8460C" w:rsidP="00F8460C">
      <w:pPr>
        <w:spacing w:line="276" w:lineRule="auto"/>
        <w:jc w:val="both"/>
        <w:rPr>
          <w:szCs w:val="20"/>
        </w:rPr>
      </w:pPr>
      <w:r w:rsidRPr="00144482">
        <w:rPr>
          <w:noProof/>
          <w:szCs w:val="20"/>
        </w:rPr>
        <w:lastRenderedPageBreak/>
        <w:drawing>
          <wp:inline distT="0" distB="0" distL="0" distR="0">
            <wp:extent cx="1933575" cy="1684603"/>
            <wp:effectExtent l="19050" t="0" r="9525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84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7F" w:rsidRDefault="0096187F" w:rsidP="00E808A8">
      <w:pPr>
        <w:jc w:val="both"/>
        <w:rPr>
          <w:szCs w:val="20"/>
        </w:rPr>
      </w:pPr>
    </w:p>
    <w:p w:rsidR="00526273" w:rsidRDefault="00526273" w:rsidP="00526273">
      <w:pPr>
        <w:jc w:val="both"/>
        <w:rPr>
          <w:szCs w:val="20"/>
        </w:rPr>
      </w:pPr>
      <w:r>
        <w:rPr>
          <w:szCs w:val="20"/>
        </w:rPr>
        <w:t>- opornik drogowy (symbol 3) - oddzielenie zjazdów indywidualnych i publicznych</w:t>
      </w:r>
    </w:p>
    <w:p w:rsidR="00526273" w:rsidRPr="00427D98" w:rsidRDefault="00526273" w:rsidP="00526273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10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</w:p>
    <w:p w:rsidR="00526273" w:rsidRDefault="00526273" w:rsidP="00526273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1988847" cy="1400175"/>
            <wp:effectExtent l="19050" t="0" r="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47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273" w:rsidRDefault="00526273" w:rsidP="00526273">
      <w:pPr>
        <w:jc w:val="both"/>
        <w:rPr>
          <w:szCs w:val="20"/>
        </w:rPr>
      </w:pPr>
    </w:p>
    <w:p w:rsidR="00526273" w:rsidRDefault="00526273" w:rsidP="00526273">
      <w:pPr>
        <w:jc w:val="both"/>
        <w:rPr>
          <w:szCs w:val="20"/>
        </w:rPr>
      </w:pPr>
      <w:r>
        <w:rPr>
          <w:szCs w:val="20"/>
        </w:rPr>
        <w:t xml:space="preserve">- obrzeże chodnikowe (symbol 4) </w:t>
      </w:r>
    </w:p>
    <w:p w:rsidR="00526273" w:rsidRPr="00427D98" w:rsidRDefault="00526273" w:rsidP="00526273">
      <w:pPr>
        <w:pStyle w:val="Heading1"/>
        <w:shd w:val="clear" w:color="auto" w:fill="FFFFFF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>
        <w:rPr>
          <w:rFonts w:ascii="Arial" w:hAnsi="Arial" w:cs="Arial"/>
          <w:b w:val="0"/>
          <w:color w:val="auto"/>
          <w:sz w:val="20"/>
          <w:szCs w:val="20"/>
        </w:rPr>
        <w:t>granitowy, jasny szary, wym. 6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x</w:t>
      </w:r>
      <w:r>
        <w:rPr>
          <w:rFonts w:ascii="Arial" w:hAnsi="Arial" w:cs="Arial"/>
          <w:b w:val="0"/>
          <w:color w:val="auto"/>
          <w:sz w:val="20"/>
          <w:szCs w:val="20"/>
        </w:rPr>
        <w:t>2</w:t>
      </w:r>
      <w:r w:rsidRPr="00427D98">
        <w:rPr>
          <w:rFonts w:ascii="Arial" w:hAnsi="Arial" w:cs="Arial"/>
          <w:b w:val="0"/>
          <w:color w:val="auto"/>
          <w:sz w:val="20"/>
          <w:szCs w:val="20"/>
        </w:rPr>
        <w:t>0x100 cm, powierzchnia płomieniowana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 - oddzielenie chodnika i ścieżki rowerowej</w:t>
      </w:r>
    </w:p>
    <w:p w:rsidR="00526273" w:rsidRDefault="00526273" w:rsidP="00526273">
      <w:pPr>
        <w:jc w:val="both"/>
        <w:rPr>
          <w:szCs w:val="20"/>
        </w:rPr>
      </w:pPr>
    </w:p>
    <w:p w:rsidR="00526273" w:rsidRDefault="00526273" w:rsidP="00526273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2085975" cy="1437160"/>
            <wp:effectExtent l="19050" t="0" r="9525" b="0"/>
            <wp:docPr id="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3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273" w:rsidRDefault="00526273" w:rsidP="00526273">
      <w:pPr>
        <w:jc w:val="both"/>
        <w:rPr>
          <w:szCs w:val="20"/>
        </w:rPr>
      </w:pPr>
    </w:p>
    <w:p w:rsidR="00526273" w:rsidRDefault="00526273" w:rsidP="00E808A8">
      <w:pPr>
        <w:jc w:val="both"/>
        <w:rPr>
          <w:szCs w:val="20"/>
        </w:rPr>
      </w:pPr>
    </w:p>
    <w:p w:rsidR="00526273" w:rsidRDefault="000072CD" w:rsidP="00E808A8">
      <w:pPr>
        <w:jc w:val="both"/>
        <w:rPr>
          <w:szCs w:val="20"/>
        </w:rPr>
      </w:pPr>
      <w:r>
        <w:rPr>
          <w:szCs w:val="20"/>
        </w:rPr>
        <w:t>- zatoka dla taksówek - układanie w rybią łuskę</w:t>
      </w:r>
      <w:r w:rsidR="003956F0">
        <w:rPr>
          <w:szCs w:val="20"/>
        </w:rPr>
        <w:t xml:space="preserve"> (symbol 5)</w:t>
      </w:r>
    </w:p>
    <w:p w:rsidR="00B11BC7" w:rsidRPr="00B11BC7" w:rsidRDefault="00B11BC7" w:rsidP="00E808A8">
      <w:pPr>
        <w:jc w:val="both"/>
        <w:rPr>
          <w:szCs w:val="20"/>
        </w:rPr>
      </w:pPr>
      <w:r w:rsidRPr="00B11BC7">
        <w:rPr>
          <w:szCs w:val="20"/>
        </w:rPr>
        <w:t>Kostka Staromiejska, porfirowy - gr. 10 cm</w:t>
      </w:r>
    </w:p>
    <w:p w:rsidR="0096187F" w:rsidRDefault="000072CD" w:rsidP="00E808A8">
      <w:pPr>
        <w:jc w:val="both"/>
        <w:rPr>
          <w:szCs w:val="20"/>
        </w:rPr>
      </w:pPr>
      <w:r w:rsidRPr="000072CD">
        <w:rPr>
          <w:noProof/>
          <w:szCs w:val="20"/>
        </w:rPr>
        <w:lastRenderedPageBreak/>
        <w:drawing>
          <wp:inline distT="0" distB="0" distL="0" distR="0">
            <wp:extent cx="3286125" cy="3286125"/>
            <wp:effectExtent l="19050" t="0" r="9525" b="0"/>
            <wp:docPr id="17" name="Picture 4" descr="https://www.wienerberger.pl/var/commerce/products/wienerberger/products/wbs_pl_website/wbs_pl_website/semm_kostka_i_plyty/1384882/assets/asset.imgTransformer/crop_1to1/lg-7/1641759432422/PL_MKT_PSH_PAV_SEM_Kostka_staromiejska_Arte_porfiro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wienerberger.pl/var/commerce/products/wienerberger/products/wbs_pl_website/wbs_pl_website/semm_kostka_i_plyty/1384882/assets/asset.imgTransformer/crop_1to1/lg-7/1641759432422/PL_MKT_PSH_PAV_SEM_Kostka_staromiejska_Arte_porfirowy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224" cy="3287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2CD" w:rsidRDefault="000072CD" w:rsidP="00E808A8">
      <w:pPr>
        <w:jc w:val="both"/>
        <w:rPr>
          <w:szCs w:val="20"/>
        </w:rPr>
      </w:pPr>
    </w:p>
    <w:p w:rsidR="000072CD" w:rsidRDefault="000072CD" w:rsidP="00E808A8">
      <w:pPr>
        <w:jc w:val="both"/>
        <w:rPr>
          <w:szCs w:val="20"/>
        </w:rPr>
      </w:pPr>
      <w:r>
        <w:rPr>
          <w:szCs w:val="20"/>
        </w:rPr>
        <w:t>- nawierzchnia Placu Kalinowskich - układanie w rybią łuskę</w:t>
      </w:r>
      <w:r w:rsidR="003956F0">
        <w:rPr>
          <w:szCs w:val="20"/>
        </w:rPr>
        <w:t xml:space="preserve"> (symbol 6)</w:t>
      </w:r>
    </w:p>
    <w:p w:rsidR="00B11BC7" w:rsidRPr="00B11BC7" w:rsidRDefault="00B11BC7" w:rsidP="00B11BC7">
      <w:pPr>
        <w:pStyle w:val="Heading1"/>
        <w:spacing w:before="0"/>
        <w:rPr>
          <w:rFonts w:ascii="Arial" w:hAnsi="Arial" w:cs="Arial"/>
          <w:b w:val="0"/>
          <w:color w:val="auto"/>
          <w:sz w:val="20"/>
          <w:szCs w:val="20"/>
        </w:rPr>
      </w:pPr>
      <w:r w:rsidRPr="00B11BC7">
        <w:rPr>
          <w:rFonts w:ascii="Arial" w:hAnsi="Arial" w:cs="Arial"/>
          <w:b w:val="0"/>
          <w:color w:val="auto"/>
          <w:sz w:val="20"/>
          <w:szCs w:val="20"/>
        </w:rPr>
        <w:t>Kostka Staromiejska, antracytowy</w:t>
      </w:r>
      <w:r>
        <w:rPr>
          <w:rFonts w:ascii="Arial" w:hAnsi="Arial" w:cs="Arial"/>
          <w:b w:val="0"/>
          <w:color w:val="auto"/>
          <w:sz w:val="20"/>
          <w:szCs w:val="20"/>
        </w:rPr>
        <w:t xml:space="preserve"> - gr. 10 cm</w:t>
      </w:r>
    </w:p>
    <w:p w:rsidR="00B11BC7" w:rsidRDefault="00B11BC7" w:rsidP="00E808A8">
      <w:pPr>
        <w:jc w:val="both"/>
        <w:rPr>
          <w:szCs w:val="20"/>
        </w:rPr>
      </w:pPr>
    </w:p>
    <w:p w:rsidR="000072CD" w:rsidRDefault="000072CD" w:rsidP="00E808A8">
      <w:pPr>
        <w:jc w:val="both"/>
        <w:rPr>
          <w:szCs w:val="20"/>
        </w:rPr>
      </w:pPr>
    </w:p>
    <w:p w:rsidR="00144482" w:rsidRDefault="0007549F" w:rsidP="00E808A8">
      <w:pPr>
        <w:jc w:val="both"/>
        <w:rPr>
          <w:szCs w:val="20"/>
        </w:rPr>
      </w:pPr>
      <w:r>
        <w:rPr>
          <w:noProof/>
        </w:rPr>
        <w:drawing>
          <wp:inline distT="0" distB="0" distL="0" distR="0">
            <wp:extent cx="3143250" cy="3143250"/>
            <wp:effectExtent l="19050" t="0" r="0" b="0"/>
            <wp:docPr id="7" name="Picture 7" descr="https://www.wienerberger.pl/var/commerce/products/wienerberger/products/wbs_pl_website/wbs_pl_website/semm_kostka_i_plyty/1384878/assets/asset.imgTransformer/crop_1to1/lg-7/1641759465329/PL_MKT_PSH_PAV_SEM_Kostka_staromiejska_Arte_antracyto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wienerberger.pl/var/commerce/products/wienerberger/products/wbs_pl_website/wbs_pl_website/semm_kostka_i_plyty/1384878/assets/asset.imgTransformer/crop_1to1/lg-7/1641759465329/PL_MKT_PSH_PAV_SEM_Kostka_staromiejska_Arte_antracytowy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301" cy="3144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1FA" w:rsidRDefault="009F31FA" w:rsidP="00E808A8">
      <w:pPr>
        <w:jc w:val="both"/>
        <w:rPr>
          <w:szCs w:val="20"/>
        </w:rPr>
      </w:pPr>
    </w:p>
    <w:p w:rsidR="009F31FA" w:rsidRDefault="009F31FA" w:rsidP="00E808A8">
      <w:pPr>
        <w:jc w:val="both"/>
        <w:rPr>
          <w:szCs w:val="20"/>
        </w:rPr>
      </w:pPr>
    </w:p>
    <w:p w:rsidR="003956F0" w:rsidRDefault="003956F0" w:rsidP="003956F0">
      <w:pPr>
        <w:jc w:val="both"/>
        <w:rPr>
          <w:szCs w:val="20"/>
        </w:rPr>
      </w:pPr>
      <w:r>
        <w:rPr>
          <w:szCs w:val="20"/>
        </w:rPr>
        <w:t>- parkingi dla osób niepełnosprawnych (symbol 7)</w:t>
      </w:r>
    </w:p>
    <w:p w:rsidR="003956F0" w:rsidRDefault="003956F0" w:rsidP="003956F0">
      <w:pPr>
        <w:jc w:val="both"/>
        <w:rPr>
          <w:szCs w:val="20"/>
        </w:rPr>
      </w:pPr>
      <w:r>
        <w:rPr>
          <w:szCs w:val="20"/>
        </w:rPr>
        <w:t xml:space="preserve">kostka </w:t>
      </w:r>
      <w:r w:rsidRPr="00FB72C6">
        <w:rPr>
          <w:szCs w:val="20"/>
        </w:rPr>
        <w:t>granitowa, jasny szary, wym. 1</w:t>
      </w:r>
      <w:r>
        <w:rPr>
          <w:szCs w:val="20"/>
        </w:rPr>
        <w:t>0</w:t>
      </w:r>
      <w:r w:rsidRPr="00FB72C6">
        <w:rPr>
          <w:szCs w:val="20"/>
        </w:rPr>
        <w:t>/1</w:t>
      </w:r>
      <w:r>
        <w:rPr>
          <w:szCs w:val="20"/>
        </w:rPr>
        <w:t>0</w:t>
      </w:r>
      <w:r w:rsidRPr="00FB72C6">
        <w:rPr>
          <w:szCs w:val="20"/>
        </w:rPr>
        <w:t>, cięta</w:t>
      </w:r>
    </w:p>
    <w:p w:rsidR="003956F0" w:rsidRDefault="003956F0" w:rsidP="003956F0">
      <w:pPr>
        <w:jc w:val="both"/>
        <w:rPr>
          <w:szCs w:val="20"/>
        </w:rPr>
      </w:pPr>
    </w:p>
    <w:p w:rsidR="003956F0" w:rsidRDefault="003956F0" w:rsidP="003956F0">
      <w:pPr>
        <w:jc w:val="both"/>
        <w:rPr>
          <w:szCs w:val="20"/>
        </w:rPr>
      </w:pPr>
      <w:r>
        <w:rPr>
          <w:noProof/>
          <w:szCs w:val="20"/>
        </w:rPr>
        <w:lastRenderedPageBreak/>
        <w:drawing>
          <wp:inline distT="0" distB="0" distL="0" distR="0">
            <wp:extent cx="2535392" cy="2085975"/>
            <wp:effectExtent l="19050" t="0" r="0" b="0"/>
            <wp:docPr id="138879987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392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6F0" w:rsidRDefault="00A625E3" w:rsidP="003956F0">
      <w:pPr>
        <w:jc w:val="both"/>
        <w:rPr>
          <w:szCs w:val="20"/>
        </w:rPr>
      </w:pPr>
      <w:r>
        <w:rPr>
          <w:szCs w:val="20"/>
        </w:rPr>
        <w:t xml:space="preserve">- linie parkingowe </w:t>
      </w:r>
    </w:p>
    <w:p w:rsidR="00A625E3" w:rsidRDefault="00A625E3" w:rsidP="003956F0">
      <w:pPr>
        <w:jc w:val="both"/>
        <w:rPr>
          <w:szCs w:val="20"/>
        </w:rPr>
      </w:pPr>
      <w:r>
        <w:rPr>
          <w:szCs w:val="20"/>
        </w:rPr>
        <w:t>kostka brukowa cegiełka płukana biała - 8 cm gr.</w:t>
      </w:r>
      <w:r w:rsidR="00D24D79">
        <w:rPr>
          <w:szCs w:val="20"/>
        </w:rPr>
        <w:t xml:space="preserve"> (symbol 8)</w:t>
      </w:r>
    </w:p>
    <w:p w:rsidR="00A625E3" w:rsidRDefault="00A625E3" w:rsidP="003956F0">
      <w:pPr>
        <w:jc w:val="both"/>
        <w:rPr>
          <w:szCs w:val="20"/>
        </w:rPr>
      </w:pPr>
    </w:p>
    <w:p w:rsidR="001C0C89" w:rsidRDefault="009C2561" w:rsidP="00E808A8">
      <w:pPr>
        <w:jc w:val="both"/>
        <w:rPr>
          <w:szCs w:val="20"/>
        </w:rPr>
      </w:pPr>
      <w:r>
        <w:rPr>
          <w:noProof/>
          <w:szCs w:val="20"/>
        </w:rPr>
        <w:drawing>
          <wp:inline distT="0" distB="0" distL="0" distR="0">
            <wp:extent cx="3095625" cy="2062010"/>
            <wp:effectExtent l="19050" t="0" r="9525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6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C89" w:rsidRDefault="001C0C89" w:rsidP="00E808A8">
      <w:pPr>
        <w:jc w:val="both"/>
        <w:rPr>
          <w:szCs w:val="20"/>
        </w:rPr>
      </w:pPr>
    </w:p>
    <w:p w:rsidR="001C0C89" w:rsidRDefault="001C0C89" w:rsidP="00E808A8">
      <w:pPr>
        <w:jc w:val="both"/>
        <w:rPr>
          <w:szCs w:val="20"/>
        </w:rPr>
      </w:pPr>
    </w:p>
    <w:p w:rsidR="001C0C89" w:rsidRDefault="001C0C89" w:rsidP="00E808A8">
      <w:pPr>
        <w:jc w:val="both"/>
        <w:rPr>
          <w:szCs w:val="20"/>
        </w:rPr>
      </w:pPr>
    </w:p>
    <w:p w:rsidR="001C0C89" w:rsidRDefault="001C0C89" w:rsidP="00E808A8">
      <w:pPr>
        <w:jc w:val="both"/>
        <w:rPr>
          <w:szCs w:val="20"/>
        </w:rPr>
      </w:pPr>
    </w:p>
    <w:p w:rsidR="001C0C89" w:rsidRDefault="001C0C89" w:rsidP="00E808A8">
      <w:pPr>
        <w:jc w:val="both"/>
        <w:rPr>
          <w:szCs w:val="20"/>
        </w:rPr>
      </w:pPr>
    </w:p>
    <w:p w:rsidR="00D30ACC" w:rsidRPr="00EB6FE1" w:rsidRDefault="00D30ACC" w:rsidP="00E808A8">
      <w:pPr>
        <w:jc w:val="both"/>
        <w:rPr>
          <w:szCs w:val="20"/>
        </w:rPr>
      </w:pPr>
    </w:p>
    <w:sectPr w:rsidR="00D30ACC" w:rsidRPr="00EB6FE1" w:rsidSect="0079304E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440" w:right="1133" w:bottom="1440" w:left="1800" w:header="454" w:footer="283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11EC" w:rsidRDefault="00C511EC" w:rsidP="00A73AAE">
      <w:r>
        <w:separator/>
      </w:r>
    </w:p>
  </w:endnote>
  <w:endnote w:type="continuationSeparator" w:id="1">
    <w:p w:rsidR="00C511EC" w:rsidRDefault="00C511EC" w:rsidP="00A73AA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Barlow">
    <w:altName w:val="Calibri"/>
    <w:charset w:val="EE"/>
    <w:family w:val="auto"/>
    <w:pitch w:val="variable"/>
    <w:sig w:usb0="20000007" w:usb1="00000000" w:usb2="00000000" w:usb3="00000000" w:csb0="0000019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CA9" w:rsidRDefault="003D7CA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3AAE" w:rsidRDefault="00FD6671" w:rsidP="00A73AAE">
    <w:pPr>
      <w:pStyle w:val="Footer"/>
      <w:jc w:val="center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032" type="#_x0000_t32" style="position:absolute;left:0;text-align:left;margin-left:-13.1pt;margin-top:-2.25pt;width:469.2pt;height:.55pt;flip:y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"/>
      </w:pict>
    </w:r>
    <w:r>
      <w:rPr>
        <w:noProof/>
      </w:rPr>
      <w:pict>
        <v:shape id="_x0000_s1028" type="#_x0000_t32" style="position:absolute;left:0;text-align:left;margin-left:70.9pt;margin-top:780.15pt;width:469.2pt;height:.55pt;flip: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"/>
      </w:pict>
    </w:r>
    <w:r>
      <w:rPr>
        <w:noProof/>
      </w:rPr>
      <w:pict>
        <v:shape id="_x0000_s1027" type="#_x0000_t32" style="position:absolute;left:0;text-align:left;margin-left:70.9pt;margin-top:780.15pt;width:469.2pt;height:.55pt;flip:y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"/>
      </w:pict>
    </w:r>
    <w:r>
      <w:rPr>
        <w:noProof/>
      </w:rPr>
      <w:pict>
        <v:shape id="Łącznik prosty ze strzałką 6" o:spid="_x0000_s1026" type="#_x0000_t32" style="position:absolute;left:0;text-align:left;margin-left:70.9pt;margin-top:780.15pt;width:469.2pt;height:.55pt;flip:y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"/>
      </w:pict>
    </w:r>
  </w:p>
  <w:p w:rsidR="00A73AAE" w:rsidRDefault="00A73AAE" w:rsidP="00A73AAE">
    <w:pPr>
      <w:pStyle w:val="Footer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3AAE" w:rsidRDefault="00BB7DA8">
    <w:pPr>
      <w:pStyle w:val="Footer"/>
    </w:pPr>
    <w:r>
      <w:rPr>
        <w:noProof/>
      </w:rPr>
      <w:drawing>
        <wp:inline distT="0" distB="0" distL="0" distR="0">
          <wp:extent cx="5274310" cy="360304"/>
          <wp:effectExtent l="0" t="0" r="0" b="0"/>
          <wp:docPr id="1227364208" name="Obraz 1227364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4310" cy="3603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73AAE" w:rsidRDefault="00A73AA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11EC" w:rsidRDefault="00C511EC" w:rsidP="00A73AAE">
      <w:r>
        <w:separator/>
      </w:r>
    </w:p>
  </w:footnote>
  <w:footnote w:type="continuationSeparator" w:id="1">
    <w:p w:rsidR="00C511EC" w:rsidRDefault="00C511EC" w:rsidP="00A73AA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CA9" w:rsidRDefault="003D7CA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3AAE" w:rsidRDefault="00FD6671">
    <w:pPr>
      <w:pStyle w:val="Header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Łącznik prosty ze strzałką 16" o:spid="_x0000_s1031" type="#_x0000_t32" style="position:absolute;margin-left:-35.6pt;margin-top:18.35pt;width:469.2pt;height:.55pt;flip:y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"/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B7DA8" w:rsidRDefault="00BB7DA8" w:rsidP="00BB7DA8">
    <w:pPr>
      <w:pStyle w:val="Header"/>
      <w:jc w:val="both"/>
      <w:rPr>
        <w:rFonts w:ascii="Barlow" w:hAnsi="Barlow"/>
        <w:sz w:val="40"/>
        <w:szCs w:val="40"/>
      </w:rPr>
    </w:pPr>
    <w:bookmarkStart w:id="0" w:name="_Hlk126667862"/>
    <w:r>
      <w:rPr>
        <w:noProof/>
      </w:rPr>
      <w:drawing>
        <wp:inline distT="0" distB="0" distL="0" distR="0">
          <wp:extent cx="1621790" cy="612140"/>
          <wp:effectExtent l="0" t="0" r="0" b="0"/>
          <wp:docPr id="1388799886" name="Obraz 13887998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1790" cy="612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</w:p>
  <w:p w:rsidR="00BB7DA8" w:rsidRPr="00A74331" w:rsidRDefault="00FD6671" w:rsidP="00BB7DA8"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Łącznik prosty ze strzałką 5" o:spid="_x0000_s1025" type="#_x0000_t32" style="position:absolute;margin-left:-4.3pt;margin-top:19pt;width:469.2pt;height:.55pt;flip:y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"/>
      </w:pict>
    </w:r>
    <w:bookmarkEnd w:id="0"/>
  </w:p>
  <w:p w:rsidR="00A73AAE" w:rsidRPr="00BB7DA8" w:rsidRDefault="00A73AAE" w:rsidP="00BB7DA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712F1"/>
    <w:multiLevelType w:val="hybridMultilevel"/>
    <w:tmpl w:val="BA5286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30783"/>
    <w:multiLevelType w:val="multilevel"/>
    <w:tmpl w:val="509E1DD8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Calibri" w:hAnsi="Arial" w:cs="Arial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072533DF"/>
    <w:multiLevelType w:val="hybridMultilevel"/>
    <w:tmpl w:val="7700A5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6C9ED0">
      <w:numFmt w:val="bullet"/>
      <w:lvlText w:val="•"/>
      <w:lvlJc w:val="left"/>
      <w:pPr>
        <w:ind w:left="1440" w:hanging="360"/>
      </w:pPr>
      <w:rPr>
        <w:rFonts w:ascii="Arial" w:eastAsia="Calibri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CA1017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">
    <w:nsid w:val="0E910DC1"/>
    <w:multiLevelType w:val="multilevel"/>
    <w:tmpl w:val="856E4A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0FEE53EF"/>
    <w:multiLevelType w:val="multilevel"/>
    <w:tmpl w:val="6BECD8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10E01501"/>
    <w:multiLevelType w:val="hybridMultilevel"/>
    <w:tmpl w:val="8716FC40"/>
    <w:lvl w:ilvl="0" w:tplc="3CE6D4E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C86F638">
      <w:start w:val="1"/>
      <w:numFmt w:val="decimal"/>
      <w:lvlText w:val="%2."/>
      <w:lvlJc w:val="left"/>
      <w:pPr>
        <w:tabs>
          <w:tab w:val="num" w:pos="360"/>
        </w:tabs>
        <w:ind w:left="345" w:hanging="345"/>
      </w:pPr>
      <w:rPr>
        <w:rFonts w:ascii="Tahoma" w:hAnsi="Tahoma" w:cs="Tahoma" w:hint="default"/>
        <w:b w:val="0"/>
        <w:sz w:val="24"/>
        <w:szCs w:val="24"/>
      </w:rPr>
    </w:lvl>
    <w:lvl w:ilvl="2" w:tplc="73F030DA">
      <w:start w:val="1"/>
      <w:numFmt w:val="decimal"/>
      <w:lvlText w:val="%3."/>
      <w:lvlJc w:val="left"/>
      <w:pPr>
        <w:tabs>
          <w:tab w:val="num" w:pos="480"/>
        </w:tabs>
        <w:ind w:left="480" w:hanging="480"/>
      </w:pPr>
      <w:rPr>
        <w:rFonts w:ascii="Times New Roman" w:hAnsi="Times New Roman" w:cs="Times New Roman" w:hint="default"/>
        <w:b w:val="0"/>
        <w:i w:val="0"/>
        <w:sz w:val="24"/>
      </w:rPr>
    </w:lvl>
    <w:lvl w:ilvl="3" w:tplc="73424F0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B1E781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4E23C7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7C601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980439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96051D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26138D1"/>
    <w:multiLevelType w:val="hybridMultilevel"/>
    <w:tmpl w:val="90E293A8"/>
    <w:lvl w:ilvl="0" w:tplc="FFFFFFFF">
      <w:start w:val="1"/>
      <w:numFmt w:val="upperRoman"/>
      <w:lvlText w:val="%1."/>
      <w:lvlJc w:val="left"/>
      <w:pPr>
        <w:ind w:left="1080" w:hanging="720"/>
      </w:pPr>
      <w:rPr>
        <w:b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951B91"/>
    <w:multiLevelType w:val="hybridMultilevel"/>
    <w:tmpl w:val="3FA2BE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AF08C2"/>
    <w:multiLevelType w:val="hybridMultilevel"/>
    <w:tmpl w:val="4662ACE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6056D64"/>
    <w:multiLevelType w:val="hybridMultilevel"/>
    <w:tmpl w:val="CEC6222C"/>
    <w:lvl w:ilvl="0" w:tplc="4DC2A0D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18621B6D"/>
    <w:multiLevelType w:val="hybridMultilevel"/>
    <w:tmpl w:val="A72E055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BE5557"/>
    <w:multiLevelType w:val="hybridMultilevel"/>
    <w:tmpl w:val="8304A8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AEB67AF"/>
    <w:multiLevelType w:val="hybridMultilevel"/>
    <w:tmpl w:val="53007E58"/>
    <w:lvl w:ilvl="0" w:tplc="FFFFFFFF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B4A1E30"/>
    <w:multiLevelType w:val="hybridMultilevel"/>
    <w:tmpl w:val="53007E58"/>
    <w:lvl w:ilvl="0" w:tplc="A88C928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E72BFB"/>
    <w:multiLevelType w:val="multilevel"/>
    <w:tmpl w:val="6BECD8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20AC1C0F"/>
    <w:multiLevelType w:val="hybridMultilevel"/>
    <w:tmpl w:val="67FE15B2"/>
    <w:lvl w:ilvl="0" w:tplc="BC2EAE70">
      <w:start w:val="1"/>
      <w:numFmt w:val="decimal"/>
      <w:lvlText w:val="%1."/>
      <w:lvlJc w:val="left"/>
      <w:pPr>
        <w:tabs>
          <w:tab w:val="num" w:pos="700"/>
        </w:tabs>
        <w:ind w:left="700" w:hanging="340"/>
      </w:pPr>
    </w:lvl>
    <w:lvl w:ilvl="1" w:tplc="6B867CB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5246BA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26EB03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E2639A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4C09DC0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322DA3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CA4A57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16ABE1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4807494"/>
    <w:multiLevelType w:val="hybridMultilevel"/>
    <w:tmpl w:val="482C437A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92247CC"/>
    <w:multiLevelType w:val="hybridMultilevel"/>
    <w:tmpl w:val="67FE15B2"/>
    <w:lvl w:ilvl="0" w:tplc="B1E88BF4">
      <w:start w:val="1"/>
      <w:numFmt w:val="decimal"/>
      <w:lvlText w:val="%1."/>
      <w:lvlJc w:val="left"/>
      <w:pPr>
        <w:tabs>
          <w:tab w:val="num" w:pos="700"/>
        </w:tabs>
        <w:ind w:left="700" w:hanging="340"/>
      </w:pPr>
    </w:lvl>
    <w:lvl w:ilvl="1" w:tplc="84504F0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D107B6E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86A01C4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61E689E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53E8DF2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2BCF9C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3F883DC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A546636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A4D1830"/>
    <w:multiLevelType w:val="hybridMultilevel"/>
    <w:tmpl w:val="D8E6AD16"/>
    <w:lvl w:ilvl="0" w:tplc="20B62BF6">
      <w:start w:val="1"/>
      <w:numFmt w:val="decimal"/>
      <w:lvlText w:val="%1."/>
      <w:lvlJc w:val="left"/>
      <w:pPr>
        <w:tabs>
          <w:tab w:val="num" w:pos="680"/>
        </w:tabs>
        <w:ind w:left="680" w:hanging="340"/>
      </w:pPr>
    </w:lvl>
    <w:lvl w:ilvl="1" w:tplc="DB387EA2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b w:val="0"/>
      </w:rPr>
    </w:lvl>
    <w:lvl w:ilvl="2" w:tplc="96C0EFD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5CE381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65A92A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856BF3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4ACA9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986497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C9809E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6C430BC"/>
    <w:multiLevelType w:val="hybridMultilevel"/>
    <w:tmpl w:val="9B00DF82"/>
    <w:lvl w:ilvl="0" w:tplc="24A644D8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B1B4933"/>
    <w:multiLevelType w:val="hybridMultilevel"/>
    <w:tmpl w:val="CCFEE5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7">
      <w:start w:val="1"/>
      <w:numFmt w:val="lowerLetter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B7E2270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3">
    <w:nsid w:val="3D691E1F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4">
    <w:nsid w:val="3F5C619A"/>
    <w:multiLevelType w:val="hybridMultilevel"/>
    <w:tmpl w:val="31304B74"/>
    <w:lvl w:ilvl="0" w:tplc="0450DE6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958C37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1C6269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9F760C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318752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EB280A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CEA5E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84435D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5CC5BE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FCC3276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6">
    <w:nsid w:val="40280EA9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7">
    <w:nsid w:val="413A0475"/>
    <w:multiLevelType w:val="hybridMultilevel"/>
    <w:tmpl w:val="90E293A8"/>
    <w:lvl w:ilvl="0" w:tplc="56CC403C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79902DA"/>
    <w:multiLevelType w:val="multilevel"/>
    <w:tmpl w:val="AD04DE58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ascii="Arial" w:hAnsi="Arial" w:cs="Arial" w:hint="default"/>
        <w:b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9">
    <w:nsid w:val="4F7A31F2"/>
    <w:multiLevelType w:val="hybridMultilevel"/>
    <w:tmpl w:val="72CC6418"/>
    <w:lvl w:ilvl="0" w:tplc="80DC0C2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FC90B5A"/>
    <w:multiLevelType w:val="hybridMultilevel"/>
    <w:tmpl w:val="3690ABA0"/>
    <w:lvl w:ilvl="0" w:tplc="0415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4A90D5E"/>
    <w:multiLevelType w:val="multilevel"/>
    <w:tmpl w:val="856E4A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2">
    <w:nsid w:val="551A1207"/>
    <w:multiLevelType w:val="hybridMultilevel"/>
    <w:tmpl w:val="B3E88070"/>
    <w:lvl w:ilvl="0" w:tplc="3B4C2AEE">
      <w:start w:val="1"/>
      <w:numFmt w:val="lowerLetter"/>
      <w:lvlText w:val="%1)"/>
      <w:lvlJc w:val="left"/>
      <w:pPr>
        <w:ind w:left="1080" w:hanging="360"/>
      </w:pPr>
    </w:lvl>
    <w:lvl w:ilvl="1" w:tplc="5EC40046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E6A6212A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A440CC92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AFB092A0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6DA6D618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EC0C08A2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8E32B0BC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C7A6BD20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56BB110D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4">
    <w:nsid w:val="5806280D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5">
    <w:nsid w:val="597F18A6"/>
    <w:multiLevelType w:val="multilevel"/>
    <w:tmpl w:val="AD04DE58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ascii="Arial" w:hAnsi="Arial" w:cs="Arial" w:hint="default"/>
        <w:b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6">
    <w:nsid w:val="5A4D7C05"/>
    <w:multiLevelType w:val="multilevel"/>
    <w:tmpl w:val="856E4A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7">
    <w:nsid w:val="5F947185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8">
    <w:nsid w:val="689D2B71"/>
    <w:multiLevelType w:val="hybridMultilevel"/>
    <w:tmpl w:val="AD1C76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31313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8E73CCD"/>
    <w:multiLevelType w:val="hybridMultilevel"/>
    <w:tmpl w:val="F300E200"/>
    <w:lvl w:ilvl="0" w:tplc="4B8003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E5A4490"/>
    <w:multiLevelType w:val="multilevel"/>
    <w:tmpl w:val="AD04DE58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ascii="Arial" w:hAnsi="Arial" w:cs="Arial" w:hint="default"/>
        <w:b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1">
    <w:nsid w:val="71895E03"/>
    <w:multiLevelType w:val="hybridMultilevel"/>
    <w:tmpl w:val="67FE15B2"/>
    <w:lvl w:ilvl="0" w:tplc="80B63056">
      <w:start w:val="1"/>
      <w:numFmt w:val="decimal"/>
      <w:lvlText w:val="%1."/>
      <w:lvlJc w:val="left"/>
      <w:pPr>
        <w:tabs>
          <w:tab w:val="num" w:pos="700"/>
        </w:tabs>
        <w:ind w:left="700" w:hanging="340"/>
      </w:pPr>
    </w:lvl>
    <w:lvl w:ilvl="1" w:tplc="B0844D5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CBAE6EFE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AA1EEB0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08071D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B97A2C9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D65073E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D00CFBE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7689136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18F4ED2"/>
    <w:multiLevelType w:val="multilevel"/>
    <w:tmpl w:val="6BECD8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3">
    <w:nsid w:val="728C2391"/>
    <w:multiLevelType w:val="hybridMultilevel"/>
    <w:tmpl w:val="53007E58"/>
    <w:lvl w:ilvl="0" w:tplc="A88C928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37B7EC5"/>
    <w:multiLevelType w:val="hybridMultilevel"/>
    <w:tmpl w:val="4D620514"/>
    <w:lvl w:ilvl="0" w:tplc="72D60F30">
      <w:start w:val="1"/>
      <w:numFmt w:val="decimal"/>
      <w:lvlText w:val="%1."/>
      <w:lvlJc w:val="left"/>
      <w:pPr>
        <w:ind w:left="720" w:hanging="360"/>
      </w:pPr>
    </w:lvl>
    <w:lvl w:ilvl="1" w:tplc="0B76194E">
      <w:start w:val="1"/>
      <w:numFmt w:val="lowerLetter"/>
      <w:lvlText w:val="%2."/>
      <w:lvlJc w:val="left"/>
      <w:pPr>
        <w:ind w:left="1440" w:hanging="360"/>
      </w:pPr>
    </w:lvl>
    <w:lvl w:ilvl="2" w:tplc="3376C0EE">
      <w:start w:val="1"/>
      <w:numFmt w:val="lowerRoman"/>
      <w:lvlText w:val="%3."/>
      <w:lvlJc w:val="right"/>
      <w:pPr>
        <w:ind w:left="2160" w:hanging="180"/>
      </w:pPr>
    </w:lvl>
    <w:lvl w:ilvl="3" w:tplc="E0EECDC6">
      <w:start w:val="1"/>
      <w:numFmt w:val="decimal"/>
      <w:lvlText w:val="%4."/>
      <w:lvlJc w:val="left"/>
      <w:pPr>
        <w:ind w:left="2880" w:hanging="360"/>
      </w:pPr>
    </w:lvl>
    <w:lvl w:ilvl="4" w:tplc="A4BC539C">
      <w:start w:val="1"/>
      <w:numFmt w:val="lowerLetter"/>
      <w:lvlText w:val="%5."/>
      <w:lvlJc w:val="left"/>
      <w:pPr>
        <w:ind w:left="3600" w:hanging="360"/>
      </w:pPr>
    </w:lvl>
    <w:lvl w:ilvl="5" w:tplc="08AAA76E">
      <w:start w:val="1"/>
      <w:numFmt w:val="lowerRoman"/>
      <w:lvlText w:val="%6."/>
      <w:lvlJc w:val="right"/>
      <w:pPr>
        <w:ind w:left="4320" w:hanging="180"/>
      </w:pPr>
    </w:lvl>
    <w:lvl w:ilvl="6" w:tplc="B3160736">
      <w:start w:val="1"/>
      <w:numFmt w:val="decimal"/>
      <w:lvlText w:val="%7."/>
      <w:lvlJc w:val="left"/>
      <w:pPr>
        <w:ind w:left="5040" w:hanging="360"/>
      </w:pPr>
    </w:lvl>
    <w:lvl w:ilvl="7" w:tplc="19427F22">
      <w:start w:val="1"/>
      <w:numFmt w:val="lowerLetter"/>
      <w:lvlText w:val="%8."/>
      <w:lvlJc w:val="left"/>
      <w:pPr>
        <w:ind w:left="5760" w:hanging="360"/>
      </w:pPr>
    </w:lvl>
    <w:lvl w:ilvl="8" w:tplc="C6F63E18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3CD55C8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6">
    <w:nsid w:val="7B413280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7">
    <w:nsid w:val="7EA60B0F"/>
    <w:multiLevelType w:val="multilevel"/>
    <w:tmpl w:val="2FDA2C10"/>
    <w:lvl w:ilvl="0">
      <w:start w:val="1"/>
      <w:numFmt w:val="decimal"/>
      <w:lvlText w:val="%1."/>
      <w:lvlJc w:val="left"/>
      <w:pPr>
        <w:tabs>
          <w:tab w:val="num" w:pos="0"/>
        </w:tabs>
        <w:ind w:left="357" w:hanging="357"/>
      </w:pPr>
      <w:rPr>
        <w:rFonts w:hint="default"/>
        <w:b w:val="0"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07" w:hanging="623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</w:num>
  <w:num w:numId="9">
    <w:abstractNumId w:val="24"/>
  </w:num>
  <w:num w:numId="10">
    <w:abstractNumId w:val="15"/>
  </w:num>
  <w:num w:numId="11">
    <w:abstractNumId w:val="5"/>
  </w:num>
  <w:num w:numId="12">
    <w:abstractNumId w:val="42"/>
  </w:num>
  <w:num w:numId="13">
    <w:abstractNumId w:val="40"/>
  </w:num>
  <w:num w:numId="14">
    <w:abstractNumId w:val="31"/>
  </w:num>
  <w:num w:numId="15">
    <w:abstractNumId w:val="28"/>
  </w:num>
  <w:num w:numId="16">
    <w:abstractNumId w:val="4"/>
  </w:num>
  <w:num w:numId="17">
    <w:abstractNumId w:val="35"/>
  </w:num>
  <w:num w:numId="18">
    <w:abstractNumId w:val="36"/>
  </w:num>
  <w:num w:numId="19">
    <w:abstractNumId w:val="1"/>
  </w:num>
  <w:num w:numId="20">
    <w:abstractNumId w:val="21"/>
  </w:num>
  <w:num w:numId="21">
    <w:abstractNumId w:val="30"/>
  </w:num>
  <w:num w:numId="22">
    <w:abstractNumId w:val="12"/>
  </w:num>
  <w:num w:numId="23">
    <w:abstractNumId w:val="26"/>
  </w:num>
  <w:num w:numId="24">
    <w:abstractNumId w:val="3"/>
  </w:num>
  <w:num w:numId="25">
    <w:abstractNumId w:val="33"/>
  </w:num>
  <w:num w:numId="26">
    <w:abstractNumId w:val="45"/>
  </w:num>
  <w:num w:numId="27">
    <w:abstractNumId w:val="37"/>
  </w:num>
  <w:num w:numId="28">
    <w:abstractNumId w:val="46"/>
  </w:num>
  <w:num w:numId="29">
    <w:abstractNumId w:val="22"/>
  </w:num>
  <w:num w:numId="30">
    <w:abstractNumId w:val="23"/>
  </w:num>
  <w:num w:numId="31">
    <w:abstractNumId w:val="25"/>
  </w:num>
  <w:num w:numId="32">
    <w:abstractNumId w:val="47"/>
  </w:num>
  <w:num w:numId="33">
    <w:abstractNumId w:val="9"/>
  </w:num>
  <w:num w:numId="34">
    <w:abstractNumId w:val="14"/>
  </w:num>
  <w:num w:numId="35">
    <w:abstractNumId w:val="8"/>
  </w:num>
  <w:num w:numId="36">
    <w:abstractNumId w:val="10"/>
  </w:num>
  <w:num w:numId="37">
    <w:abstractNumId w:val="34"/>
  </w:num>
  <w:num w:numId="38">
    <w:abstractNumId w:val="38"/>
  </w:num>
  <w:num w:numId="39">
    <w:abstractNumId w:val="27"/>
  </w:num>
  <w:num w:numId="40">
    <w:abstractNumId w:val="43"/>
  </w:num>
  <w:num w:numId="41">
    <w:abstractNumId w:val="2"/>
  </w:num>
  <w:num w:numId="42">
    <w:abstractNumId w:val="0"/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9"/>
  </w:num>
  <w:num w:numId="46">
    <w:abstractNumId w:val="11"/>
  </w:num>
  <w:num w:numId="47">
    <w:abstractNumId w:val="39"/>
  </w:num>
  <w:num w:numId="48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20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8194"/>
    <o:shapelayout v:ext="edit">
      <o:idmap v:ext="edit" data="1"/>
      <o:rules v:ext="edit">
        <o:r id="V:Rule7" type="connector" idref="#Łącznik prosty ze strzałką 5"/>
        <o:r id="V:Rule8" type="connector" idref="#Łącznik prosty ze strzałką 6"/>
        <o:r id="V:Rule9" type="connector" idref="#_x0000_s1028"/>
        <o:r id="V:Rule10" type="connector" idref="#_x0000_s1032"/>
        <o:r id="V:Rule11" type="connector" idref="#_x0000_s1027"/>
        <o:r id="V:Rule12" type="connector" idref="#Łącznik prosty ze strzałką 16"/>
      </o:rules>
    </o:shapelayout>
  </w:hdrShapeDefaults>
  <w:footnotePr>
    <w:footnote w:id="0"/>
    <w:footnote w:id="1"/>
  </w:footnotePr>
  <w:endnotePr>
    <w:endnote w:id="0"/>
    <w:endnote w:id="1"/>
  </w:endnotePr>
  <w:compat/>
  <w:docVars>
    <w:docVar w:name="CaseSignature" w:val="Znak teczki akt"/>
    <w:docVar w:name="CouncilSessionAgendaContent" w:val="treść porządku obrad"/>
    <w:docVar w:name="CouncilSessionAgendaDate" w:val="data sesji"/>
    <w:docVar w:name="CouncilSessionAgendaNumber" w:val="numer sesji"/>
    <w:docVar w:name="CouncilSessionAgendaTime" w:val="godz. sesji"/>
    <w:docVar w:name="CurrentInstitutionPlace" w:val="miejscowość"/>
    <w:docVar w:name="DocumentContentId" w:val="Identyfikator dokumentu"/>
    <w:docVar w:name="DocumentFooterAuthor" w:val="Sporządził(a): imię i nazwisko"/>
    <w:docVar w:name="DocumentId" w:val="43681165-c443-e911-8b5d-74867ae26072"/>
    <w:docVar w:name="DocumentInternalNumber" w:val="Numer wewnętrzny"/>
    <w:docVar w:name="DocumentNumber" w:val="Numer wewnętrzny"/>
    <w:docVar w:name="DocumentStatus" w:val=" "/>
    <w:docVar w:name="OfficialLetterApplicantsList" w:val="Lista wnioskodawców"/>
    <w:docVar w:name="OfficialLetterAttachmentsLabel" w:val="Spis załączników:"/>
    <w:docVar w:name="OfficialLetterAttachmentsList" w:val="Lista pojawi się w PDF"/>
    <w:docVar w:name="OfficialLetterDate" w:val="Miejscowość, dnia Data r."/>
    <w:docVar w:name="OfficialLetterReceiversAddActa" w:val="a/a"/>
    <w:docVar w:name="OfficialLetterReceiversCourtesyCopyLabel" w:val="Do wiadomości:"/>
    <w:docVar w:name="OfficialLetterReceiversCourtesyCopyList" w:val="Lista podmiotów do wiadomości"/>
    <w:docVar w:name="OfficialLetterReceiversLabel" w:val="Otrzymują:"/>
    <w:docVar w:name="OfficialLetterReceiversList" w:val="Lista podmiotów otrzymujących pismo"/>
    <w:docVar w:name="ReceiverAddressFirstLine" w:val="ul. Nazwa ulicy"/>
    <w:docVar w:name="ReceiverAddressSecLine" w:val="00-000 Miejscowość"/>
    <w:docVar w:name="ReceiverName" w:val="Imię Nazwisko / Nazwa"/>
  </w:docVars>
  <w:rsids>
    <w:rsidRoot w:val="00A73AAE"/>
    <w:rsid w:val="0000158B"/>
    <w:rsid w:val="00005277"/>
    <w:rsid w:val="00005E4D"/>
    <w:rsid w:val="000072CD"/>
    <w:rsid w:val="000121A3"/>
    <w:rsid w:val="00013A37"/>
    <w:rsid w:val="00017BC8"/>
    <w:rsid w:val="00017C00"/>
    <w:rsid w:val="00017DF4"/>
    <w:rsid w:val="00022FE2"/>
    <w:rsid w:val="000318D2"/>
    <w:rsid w:val="000319A9"/>
    <w:rsid w:val="00033AB9"/>
    <w:rsid w:val="00035BB1"/>
    <w:rsid w:val="000377A5"/>
    <w:rsid w:val="00045D95"/>
    <w:rsid w:val="00055352"/>
    <w:rsid w:val="00060099"/>
    <w:rsid w:val="00061463"/>
    <w:rsid w:val="0007185B"/>
    <w:rsid w:val="0007549F"/>
    <w:rsid w:val="00082B8C"/>
    <w:rsid w:val="00093A25"/>
    <w:rsid w:val="000B0E59"/>
    <w:rsid w:val="000B26F1"/>
    <w:rsid w:val="000B3B9A"/>
    <w:rsid w:val="000B4148"/>
    <w:rsid w:val="000B57C8"/>
    <w:rsid w:val="000C0399"/>
    <w:rsid w:val="000C2803"/>
    <w:rsid w:val="000D32DE"/>
    <w:rsid w:val="000E710E"/>
    <w:rsid w:val="000F4B8D"/>
    <w:rsid w:val="000F5484"/>
    <w:rsid w:val="00100F95"/>
    <w:rsid w:val="00101FE4"/>
    <w:rsid w:val="0010637B"/>
    <w:rsid w:val="00114039"/>
    <w:rsid w:val="0011478A"/>
    <w:rsid w:val="00123720"/>
    <w:rsid w:val="001250CC"/>
    <w:rsid w:val="0013622A"/>
    <w:rsid w:val="00144482"/>
    <w:rsid w:val="00145737"/>
    <w:rsid w:val="001520B2"/>
    <w:rsid w:val="001539AB"/>
    <w:rsid w:val="0016024C"/>
    <w:rsid w:val="00160474"/>
    <w:rsid w:val="00163DE2"/>
    <w:rsid w:val="00164159"/>
    <w:rsid w:val="0016720B"/>
    <w:rsid w:val="00171187"/>
    <w:rsid w:val="00194960"/>
    <w:rsid w:val="001970DE"/>
    <w:rsid w:val="001A1A61"/>
    <w:rsid w:val="001A31C4"/>
    <w:rsid w:val="001A42C5"/>
    <w:rsid w:val="001B147D"/>
    <w:rsid w:val="001B6FAA"/>
    <w:rsid w:val="001C0C89"/>
    <w:rsid w:val="001C5AC2"/>
    <w:rsid w:val="001D3D28"/>
    <w:rsid w:val="001D3D47"/>
    <w:rsid w:val="001D3DEC"/>
    <w:rsid w:val="001E2BED"/>
    <w:rsid w:val="001E4FA0"/>
    <w:rsid w:val="001E5CE6"/>
    <w:rsid w:val="001E727C"/>
    <w:rsid w:val="001F7A6E"/>
    <w:rsid w:val="001F7AAE"/>
    <w:rsid w:val="001F7D43"/>
    <w:rsid w:val="00200CF5"/>
    <w:rsid w:val="00202C28"/>
    <w:rsid w:val="002031DE"/>
    <w:rsid w:val="00214725"/>
    <w:rsid w:val="00215700"/>
    <w:rsid w:val="00215A8F"/>
    <w:rsid w:val="002162F0"/>
    <w:rsid w:val="0022005B"/>
    <w:rsid w:val="002268DC"/>
    <w:rsid w:val="00231726"/>
    <w:rsid w:val="002368A2"/>
    <w:rsid w:val="00240C9F"/>
    <w:rsid w:val="002513A2"/>
    <w:rsid w:val="00251E58"/>
    <w:rsid w:val="00252C8E"/>
    <w:rsid w:val="00253480"/>
    <w:rsid w:val="002556A5"/>
    <w:rsid w:val="00260D31"/>
    <w:rsid w:val="002665BF"/>
    <w:rsid w:val="0026713F"/>
    <w:rsid w:val="00267B26"/>
    <w:rsid w:val="002700D3"/>
    <w:rsid w:val="002717A1"/>
    <w:rsid w:val="00271F4B"/>
    <w:rsid w:val="00272E0B"/>
    <w:rsid w:val="00274368"/>
    <w:rsid w:val="00274633"/>
    <w:rsid w:val="00274C90"/>
    <w:rsid w:val="00275FF8"/>
    <w:rsid w:val="00283D2D"/>
    <w:rsid w:val="0029018B"/>
    <w:rsid w:val="002945D7"/>
    <w:rsid w:val="00294788"/>
    <w:rsid w:val="00295C48"/>
    <w:rsid w:val="002A4C03"/>
    <w:rsid w:val="002B3C85"/>
    <w:rsid w:val="002B6236"/>
    <w:rsid w:val="002B7944"/>
    <w:rsid w:val="002C4A71"/>
    <w:rsid w:val="002C70D3"/>
    <w:rsid w:val="002E58B6"/>
    <w:rsid w:val="002F12C1"/>
    <w:rsid w:val="002F62E0"/>
    <w:rsid w:val="00312654"/>
    <w:rsid w:val="00321F93"/>
    <w:rsid w:val="00323314"/>
    <w:rsid w:val="0033369C"/>
    <w:rsid w:val="003339F5"/>
    <w:rsid w:val="00336408"/>
    <w:rsid w:val="00340465"/>
    <w:rsid w:val="00343404"/>
    <w:rsid w:val="00344C81"/>
    <w:rsid w:val="003461A7"/>
    <w:rsid w:val="00350A59"/>
    <w:rsid w:val="0035463A"/>
    <w:rsid w:val="00356712"/>
    <w:rsid w:val="00361D37"/>
    <w:rsid w:val="00362FC8"/>
    <w:rsid w:val="003632DB"/>
    <w:rsid w:val="00364169"/>
    <w:rsid w:val="00365F5A"/>
    <w:rsid w:val="003749A6"/>
    <w:rsid w:val="00380C8C"/>
    <w:rsid w:val="0038366B"/>
    <w:rsid w:val="00387993"/>
    <w:rsid w:val="00392F7F"/>
    <w:rsid w:val="00394BB9"/>
    <w:rsid w:val="003956F0"/>
    <w:rsid w:val="003B4AB3"/>
    <w:rsid w:val="003C0304"/>
    <w:rsid w:val="003D363D"/>
    <w:rsid w:val="003D74FC"/>
    <w:rsid w:val="003D7CA9"/>
    <w:rsid w:val="003E3774"/>
    <w:rsid w:val="003F2CF8"/>
    <w:rsid w:val="003F3230"/>
    <w:rsid w:val="004026D5"/>
    <w:rsid w:val="004040D0"/>
    <w:rsid w:val="0040786D"/>
    <w:rsid w:val="00410B4B"/>
    <w:rsid w:val="004120D1"/>
    <w:rsid w:val="00412250"/>
    <w:rsid w:val="00412A10"/>
    <w:rsid w:val="004130C9"/>
    <w:rsid w:val="0041326E"/>
    <w:rsid w:val="00420AD1"/>
    <w:rsid w:val="00424394"/>
    <w:rsid w:val="0042538B"/>
    <w:rsid w:val="00425915"/>
    <w:rsid w:val="00426C5E"/>
    <w:rsid w:val="00427056"/>
    <w:rsid w:val="00427D98"/>
    <w:rsid w:val="00441C19"/>
    <w:rsid w:val="00445BFD"/>
    <w:rsid w:val="00447423"/>
    <w:rsid w:val="00450BEA"/>
    <w:rsid w:val="0045230B"/>
    <w:rsid w:val="00457653"/>
    <w:rsid w:val="004632F2"/>
    <w:rsid w:val="004638C1"/>
    <w:rsid w:val="00470E08"/>
    <w:rsid w:val="00473647"/>
    <w:rsid w:val="004739D8"/>
    <w:rsid w:val="004768F7"/>
    <w:rsid w:val="00481A24"/>
    <w:rsid w:val="00496512"/>
    <w:rsid w:val="004A0693"/>
    <w:rsid w:val="004A0B39"/>
    <w:rsid w:val="004A1CDB"/>
    <w:rsid w:val="004A4310"/>
    <w:rsid w:val="004A5E05"/>
    <w:rsid w:val="004B02EC"/>
    <w:rsid w:val="004C7F98"/>
    <w:rsid w:val="004D226B"/>
    <w:rsid w:val="004D2918"/>
    <w:rsid w:val="004F20F0"/>
    <w:rsid w:val="004F23BA"/>
    <w:rsid w:val="004F64A1"/>
    <w:rsid w:val="00500A51"/>
    <w:rsid w:val="00500B94"/>
    <w:rsid w:val="00502C00"/>
    <w:rsid w:val="00505864"/>
    <w:rsid w:val="00507AB8"/>
    <w:rsid w:val="005244B2"/>
    <w:rsid w:val="00526273"/>
    <w:rsid w:val="00535634"/>
    <w:rsid w:val="00536F3F"/>
    <w:rsid w:val="005446B6"/>
    <w:rsid w:val="00544DD5"/>
    <w:rsid w:val="00544F8B"/>
    <w:rsid w:val="00555A83"/>
    <w:rsid w:val="00564037"/>
    <w:rsid w:val="00570D36"/>
    <w:rsid w:val="00585CD8"/>
    <w:rsid w:val="00586395"/>
    <w:rsid w:val="0058767B"/>
    <w:rsid w:val="0058780D"/>
    <w:rsid w:val="005954A6"/>
    <w:rsid w:val="00597B36"/>
    <w:rsid w:val="005A0578"/>
    <w:rsid w:val="005A09BF"/>
    <w:rsid w:val="005D260D"/>
    <w:rsid w:val="005D426C"/>
    <w:rsid w:val="005D5DE6"/>
    <w:rsid w:val="005D60C8"/>
    <w:rsid w:val="005E3DE8"/>
    <w:rsid w:val="005E45CF"/>
    <w:rsid w:val="005E55E8"/>
    <w:rsid w:val="005F13E0"/>
    <w:rsid w:val="00600D68"/>
    <w:rsid w:val="00602BD1"/>
    <w:rsid w:val="00613184"/>
    <w:rsid w:val="0062150D"/>
    <w:rsid w:val="00622240"/>
    <w:rsid w:val="00623835"/>
    <w:rsid w:val="00627E48"/>
    <w:rsid w:val="006305AF"/>
    <w:rsid w:val="00641036"/>
    <w:rsid w:val="00641E99"/>
    <w:rsid w:val="00643CE3"/>
    <w:rsid w:val="00653441"/>
    <w:rsid w:val="00654693"/>
    <w:rsid w:val="0065652E"/>
    <w:rsid w:val="00656D47"/>
    <w:rsid w:val="00662235"/>
    <w:rsid w:val="006669AC"/>
    <w:rsid w:val="0066767E"/>
    <w:rsid w:val="00673473"/>
    <w:rsid w:val="00681419"/>
    <w:rsid w:val="00683030"/>
    <w:rsid w:val="00686098"/>
    <w:rsid w:val="0068735B"/>
    <w:rsid w:val="00691895"/>
    <w:rsid w:val="00695641"/>
    <w:rsid w:val="006961EF"/>
    <w:rsid w:val="006A6DA8"/>
    <w:rsid w:val="006B1054"/>
    <w:rsid w:val="006B6E75"/>
    <w:rsid w:val="006C20C1"/>
    <w:rsid w:val="006C3149"/>
    <w:rsid w:val="006C656A"/>
    <w:rsid w:val="006D3633"/>
    <w:rsid w:val="006E55AD"/>
    <w:rsid w:val="00705352"/>
    <w:rsid w:val="007114E5"/>
    <w:rsid w:val="00721C63"/>
    <w:rsid w:val="007279E4"/>
    <w:rsid w:val="00740704"/>
    <w:rsid w:val="0074242A"/>
    <w:rsid w:val="00747F20"/>
    <w:rsid w:val="0075662E"/>
    <w:rsid w:val="00765F7C"/>
    <w:rsid w:val="00775D9B"/>
    <w:rsid w:val="007762B4"/>
    <w:rsid w:val="007768C5"/>
    <w:rsid w:val="00781073"/>
    <w:rsid w:val="00781222"/>
    <w:rsid w:val="00784F9C"/>
    <w:rsid w:val="00791C61"/>
    <w:rsid w:val="0079304E"/>
    <w:rsid w:val="0079469D"/>
    <w:rsid w:val="00796FBE"/>
    <w:rsid w:val="00797798"/>
    <w:rsid w:val="007A02C1"/>
    <w:rsid w:val="007A253E"/>
    <w:rsid w:val="007A402F"/>
    <w:rsid w:val="007B18C5"/>
    <w:rsid w:val="007B7419"/>
    <w:rsid w:val="007C16D8"/>
    <w:rsid w:val="007C52D7"/>
    <w:rsid w:val="007C7650"/>
    <w:rsid w:val="007D1B30"/>
    <w:rsid w:val="007D1EAE"/>
    <w:rsid w:val="007D55D1"/>
    <w:rsid w:val="007D5827"/>
    <w:rsid w:val="007D6952"/>
    <w:rsid w:val="007E4CBD"/>
    <w:rsid w:val="007F5466"/>
    <w:rsid w:val="00806224"/>
    <w:rsid w:val="00813710"/>
    <w:rsid w:val="00826B1D"/>
    <w:rsid w:val="00831B8C"/>
    <w:rsid w:val="00833829"/>
    <w:rsid w:val="0083394A"/>
    <w:rsid w:val="008343C6"/>
    <w:rsid w:val="00834F4A"/>
    <w:rsid w:val="0084160E"/>
    <w:rsid w:val="00844952"/>
    <w:rsid w:val="00845244"/>
    <w:rsid w:val="00851DB5"/>
    <w:rsid w:val="00865203"/>
    <w:rsid w:val="008709AC"/>
    <w:rsid w:val="008748D6"/>
    <w:rsid w:val="0088420B"/>
    <w:rsid w:val="00892099"/>
    <w:rsid w:val="00895A45"/>
    <w:rsid w:val="00896BCF"/>
    <w:rsid w:val="0089743B"/>
    <w:rsid w:val="008A04D5"/>
    <w:rsid w:val="008A23B6"/>
    <w:rsid w:val="008A30DF"/>
    <w:rsid w:val="008B4104"/>
    <w:rsid w:val="008B5513"/>
    <w:rsid w:val="008D2562"/>
    <w:rsid w:val="008D5432"/>
    <w:rsid w:val="008E0626"/>
    <w:rsid w:val="008E1775"/>
    <w:rsid w:val="008E1EC2"/>
    <w:rsid w:val="008E295E"/>
    <w:rsid w:val="008E3D2B"/>
    <w:rsid w:val="008E422D"/>
    <w:rsid w:val="008F6A88"/>
    <w:rsid w:val="00902ACE"/>
    <w:rsid w:val="00916F04"/>
    <w:rsid w:val="0092417D"/>
    <w:rsid w:val="00930988"/>
    <w:rsid w:val="009374C5"/>
    <w:rsid w:val="009407D7"/>
    <w:rsid w:val="0094609C"/>
    <w:rsid w:val="00946416"/>
    <w:rsid w:val="009566DE"/>
    <w:rsid w:val="009606EC"/>
    <w:rsid w:val="00961265"/>
    <w:rsid w:val="00961867"/>
    <w:rsid w:val="0096187F"/>
    <w:rsid w:val="00961C35"/>
    <w:rsid w:val="00963128"/>
    <w:rsid w:val="00963907"/>
    <w:rsid w:val="00965548"/>
    <w:rsid w:val="00970C8C"/>
    <w:rsid w:val="00972418"/>
    <w:rsid w:val="0097251B"/>
    <w:rsid w:val="00972531"/>
    <w:rsid w:val="0098033C"/>
    <w:rsid w:val="00984918"/>
    <w:rsid w:val="00991DEB"/>
    <w:rsid w:val="009A0D82"/>
    <w:rsid w:val="009A12CC"/>
    <w:rsid w:val="009A4AF1"/>
    <w:rsid w:val="009A5E70"/>
    <w:rsid w:val="009B425C"/>
    <w:rsid w:val="009B5BF5"/>
    <w:rsid w:val="009C2561"/>
    <w:rsid w:val="009C284A"/>
    <w:rsid w:val="009D1A0F"/>
    <w:rsid w:val="009D3A06"/>
    <w:rsid w:val="009E3FED"/>
    <w:rsid w:val="009E477B"/>
    <w:rsid w:val="009E6E6C"/>
    <w:rsid w:val="009F31FA"/>
    <w:rsid w:val="009F3E5A"/>
    <w:rsid w:val="009F7B84"/>
    <w:rsid w:val="00A00182"/>
    <w:rsid w:val="00A04912"/>
    <w:rsid w:val="00A05DB5"/>
    <w:rsid w:val="00A07E5D"/>
    <w:rsid w:val="00A12102"/>
    <w:rsid w:val="00A13DC4"/>
    <w:rsid w:val="00A14940"/>
    <w:rsid w:val="00A175E4"/>
    <w:rsid w:val="00A2379E"/>
    <w:rsid w:val="00A265F1"/>
    <w:rsid w:val="00A372A5"/>
    <w:rsid w:val="00A40EC6"/>
    <w:rsid w:val="00A5502A"/>
    <w:rsid w:val="00A5559C"/>
    <w:rsid w:val="00A57475"/>
    <w:rsid w:val="00A625E3"/>
    <w:rsid w:val="00A6536B"/>
    <w:rsid w:val="00A65E2C"/>
    <w:rsid w:val="00A73AAE"/>
    <w:rsid w:val="00A836DB"/>
    <w:rsid w:val="00A84C28"/>
    <w:rsid w:val="00AA05B8"/>
    <w:rsid w:val="00AA0AB4"/>
    <w:rsid w:val="00AA445C"/>
    <w:rsid w:val="00AB1056"/>
    <w:rsid w:val="00AB30FF"/>
    <w:rsid w:val="00AB3791"/>
    <w:rsid w:val="00AB3812"/>
    <w:rsid w:val="00AB53ED"/>
    <w:rsid w:val="00AC0558"/>
    <w:rsid w:val="00AC1FAE"/>
    <w:rsid w:val="00AC5F0D"/>
    <w:rsid w:val="00AC633B"/>
    <w:rsid w:val="00AD4F24"/>
    <w:rsid w:val="00AE2452"/>
    <w:rsid w:val="00AE5BE9"/>
    <w:rsid w:val="00B020B5"/>
    <w:rsid w:val="00B11BC7"/>
    <w:rsid w:val="00B11DD4"/>
    <w:rsid w:val="00B1785C"/>
    <w:rsid w:val="00B2211D"/>
    <w:rsid w:val="00B25BF9"/>
    <w:rsid w:val="00B31213"/>
    <w:rsid w:val="00B401DC"/>
    <w:rsid w:val="00B40F1B"/>
    <w:rsid w:val="00B44AA8"/>
    <w:rsid w:val="00B44E99"/>
    <w:rsid w:val="00B5413B"/>
    <w:rsid w:val="00B56C05"/>
    <w:rsid w:val="00B62FFB"/>
    <w:rsid w:val="00B67EBE"/>
    <w:rsid w:val="00B7277F"/>
    <w:rsid w:val="00B73579"/>
    <w:rsid w:val="00B74F16"/>
    <w:rsid w:val="00B90E25"/>
    <w:rsid w:val="00B914D1"/>
    <w:rsid w:val="00BA141C"/>
    <w:rsid w:val="00BA48AF"/>
    <w:rsid w:val="00BB2D59"/>
    <w:rsid w:val="00BB6BF4"/>
    <w:rsid w:val="00BB6DDD"/>
    <w:rsid w:val="00BB784E"/>
    <w:rsid w:val="00BB7DA8"/>
    <w:rsid w:val="00BC028B"/>
    <w:rsid w:val="00BC123E"/>
    <w:rsid w:val="00BE35F5"/>
    <w:rsid w:val="00C02974"/>
    <w:rsid w:val="00C04AE6"/>
    <w:rsid w:val="00C10994"/>
    <w:rsid w:val="00C110C0"/>
    <w:rsid w:val="00C11C92"/>
    <w:rsid w:val="00C13D04"/>
    <w:rsid w:val="00C16246"/>
    <w:rsid w:val="00C16E46"/>
    <w:rsid w:val="00C20088"/>
    <w:rsid w:val="00C207AB"/>
    <w:rsid w:val="00C30147"/>
    <w:rsid w:val="00C323B1"/>
    <w:rsid w:val="00C324B1"/>
    <w:rsid w:val="00C32695"/>
    <w:rsid w:val="00C40A05"/>
    <w:rsid w:val="00C42191"/>
    <w:rsid w:val="00C43C14"/>
    <w:rsid w:val="00C44519"/>
    <w:rsid w:val="00C511EC"/>
    <w:rsid w:val="00C517B3"/>
    <w:rsid w:val="00C67C72"/>
    <w:rsid w:val="00C71AF7"/>
    <w:rsid w:val="00C74674"/>
    <w:rsid w:val="00C75BED"/>
    <w:rsid w:val="00C7619A"/>
    <w:rsid w:val="00C841EF"/>
    <w:rsid w:val="00C87857"/>
    <w:rsid w:val="00C9276B"/>
    <w:rsid w:val="00C92D15"/>
    <w:rsid w:val="00CA06A9"/>
    <w:rsid w:val="00CA7EC1"/>
    <w:rsid w:val="00CB33A0"/>
    <w:rsid w:val="00CB451B"/>
    <w:rsid w:val="00CB5A4F"/>
    <w:rsid w:val="00CC2671"/>
    <w:rsid w:val="00CC4F49"/>
    <w:rsid w:val="00CD505B"/>
    <w:rsid w:val="00CE1A11"/>
    <w:rsid w:val="00CF14DA"/>
    <w:rsid w:val="00D04837"/>
    <w:rsid w:val="00D079A7"/>
    <w:rsid w:val="00D13680"/>
    <w:rsid w:val="00D1643F"/>
    <w:rsid w:val="00D164D5"/>
    <w:rsid w:val="00D20002"/>
    <w:rsid w:val="00D24D79"/>
    <w:rsid w:val="00D3078C"/>
    <w:rsid w:val="00D30ACC"/>
    <w:rsid w:val="00D30D0F"/>
    <w:rsid w:val="00D360EC"/>
    <w:rsid w:val="00D43045"/>
    <w:rsid w:val="00D43364"/>
    <w:rsid w:val="00D54277"/>
    <w:rsid w:val="00D55CFE"/>
    <w:rsid w:val="00D617F3"/>
    <w:rsid w:val="00D647F0"/>
    <w:rsid w:val="00D66D9D"/>
    <w:rsid w:val="00D6757F"/>
    <w:rsid w:val="00D678B2"/>
    <w:rsid w:val="00D73560"/>
    <w:rsid w:val="00D818E5"/>
    <w:rsid w:val="00D907AC"/>
    <w:rsid w:val="00D97739"/>
    <w:rsid w:val="00DA6DF7"/>
    <w:rsid w:val="00DB0433"/>
    <w:rsid w:val="00DB39AB"/>
    <w:rsid w:val="00DC23E1"/>
    <w:rsid w:val="00DC2A31"/>
    <w:rsid w:val="00DC375C"/>
    <w:rsid w:val="00DC6526"/>
    <w:rsid w:val="00DD668E"/>
    <w:rsid w:val="00DE3D8C"/>
    <w:rsid w:val="00DE4995"/>
    <w:rsid w:val="00DE64D8"/>
    <w:rsid w:val="00DF2201"/>
    <w:rsid w:val="00DF7029"/>
    <w:rsid w:val="00E019CA"/>
    <w:rsid w:val="00E0240B"/>
    <w:rsid w:val="00E23354"/>
    <w:rsid w:val="00E25B6E"/>
    <w:rsid w:val="00E30BA7"/>
    <w:rsid w:val="00E31336"/>
    <w:rsid w:val="00E33F9D"/>
    <w:rsid w:val="00E34CFA"/>
    <w:rsid w:val="00E418C2"/>
    <w:rsid w:val="00E441B8"/>
    <w:rsid w:val="00E450B1"/>
    <w:rsid w:val="00E52AF0"/>
    <w:rsid w:val="00E57B9E"/>
    <w:rsid w:val="00E60052"/>
    <w:rsid w:val="00E60F02"/>
    <w:rsid w:val="00E62F81"/>
    <w:rsid w:val="00E74C31"/>
    <w:rsid w:val="00E75D3A"/>
    <w:rsid w:val="00E808A8"/>
    <w:rsid w:val="00E80940"/>
    <w:rsid w:val="00E83B71"/>
    <w:rsid w:val="00E9440E"/>
    <w:rsid w:val="00E95A6C"/>
    <w:rsid w:val="00EA3F82"/>
    <w:rsid w:val="00EA503E"/>
    <w:rsid w:val="00EA6195"/>
    <w:rsid w:val="00EA63A8"/>
    <w:rsid w:val="00EB18A0"/>
    <w:rsid w:val="00EB1B76"/>
    <w:rsid w:val="00EB4C4F"/>
    <w:rsid w:val="00EB6FE1"/>
    <w:rsid w:val="00EB7730"/>
    <w:rsid w:val="00EC24FA"/>
    <w:rsid w:val="00EC3188"/>
    <w:rsid w:val="00EC38A6"/>
    <w:rsid w:val="00EC49E7"/>
    <w:rsid w:val="00EC7C78"/>
    <w:rsid w:val="00ED1D16"/>
    <w:rsid w:val="00ED776A"/>
    <w:rsid w:val="00EE23E8"/>
    <w:rsid w:val="00EE51CA"/>
    <w:rsid w:val="00EE6DB6"/>
    <w:rsid w:val="00F00701"/>
    <w:rsid w:val="00F01183"/>
    <w:rsid w:val="00F05166"/>
    <w:rsid w:val="00F14A4A"/>
    <w:rsid w:val="00F15230"/>
    <w:rsid w:val="00F17632"/>
    <w:rsid w:val="00F223C1"/>
    <w:rsid w:val="00F24418"/>
    <w:rsid w:val="00F31FF8"/>
    <w:rsid w:val="00F33250"/>
    <w:rsid w:val="00F41FAA"/>
    <w:rsid w:val="00F42F7B"/>
    <w:rsid w:val="00F45AD9"/>
    <w:rsid w:val="00F475E7"/>
    <w:rsid w:val="00F674BF"/>
    <w:rsid w:val="00F7359B"/>
    <w:rsid w:val="00F73BD7"/>
    <w:rsid w:val="00F73E5D"/>
    <w:rsid w:val="00F755AC"/>
    <w:rsid w:val="00F8086F"/>
    <w:rsid w:val="00F8460C"/>
    <w:rsid w:val="00F852A5"/>
    <w:rsid w:val="00F90972"/>
    <w:rsid w:val="00F90D63"/>
    <w:rsid w:val="00F9450F"/>
    <w:rsid w:val="00F96246"/>
    <w:rsid w:val="00F9668C"/>
    <w:rsid w:val="00FA59A3"/>
    <w:rsid w:val="00FB0EAD"/>
    <w:rsid w:val="00FB72C6"/>
    <w:rsid w:val="00FC77CA"/>
    <w:rsid w:val="00FD31D8"/>
    <w:rsid w:val="00FD6671"/>
    <w:rsid w:val="00FE7EC3"/>
    <w:rsid w:val="00FF75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iPriority="22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C110C0"/>
    <w:rPr>
      <w:rFonts w:ascii="Arial" w:eastAsia="Arial" w:hAnsi="Arial" w:cs="Arial"/>
      <w:szCs w:val="24"/>
    </w:rPr>
  </w:style>
  <w:style w:type="paragraph" w:styleId="Heading1">
    <w:name w:val="heading 1"/>
    <w:basedOn w:val="Normal"/>
    <w:next w:val="Normal"/>
    <w:link w:val="Heading1Char"/>
    <w:qFormat/>
    <w:rsid w:val="0014448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qFormat/>
    <w:rsid w:val="005F13E0"/>
    <w:pPr>
      <w:keepNext/>
      <w:jc w:val="both"/>
      <w:outlineLvl w:val="3"/>
    </w:pPr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ypdokumentu">
    <w:name w:val="Typ dokumentu"/>
    <w:rsid w:val="00C110C0"/>
    <w:pPr>
      <w:spacing w:before="280" w:line="240" w:lineRule="atLeast"/>
      <w:jc w:val="center"/>
    </w:pPr>
    <w:rPr>
      <w:rFonts w:ascii="Arial" w:eastAsia="Arial" w:hAnsi="Arial" w:cs="Arial"/>
      <w:b/>
    </w:rPr>
  </w:style>
  <w:style w:type="paragraph" w:customStyle="1" w:styleId="Organwydajcy">
    <w:name w:val="Organ wydający"/>
    <w:rsid w:val="00C110C0"/>
    <w:pPr>
      <w:spacing w:line="240" w:lineRule="atLeast"/>
      <w:jc w:val="center"/>
    </w:pPr>
    <w:rPr>
      <w:rFonts w:ascii="Arial" w:eastAsia="Arial" w:hAnsi="Arial" w:cs="Arial"/>
    </w:rPr>
  </w:style>
  <w:style w:type="paragraph" w:customStyle="1" w:styleId="Dataaktu">
    <w:name w:val="Data aktu"/>
    <w:rsid w:val="00C110C0"/>
    <w:pPr>
      <w:spacing w:before="280" w:after="280" w:line="240" w:lineRule="atLeast"/>
      <w:jc w:val="center"/>
    </w:pPr>
    <w:rPr>
      <w:rFonts w:ascii="Arial" w:eastAsia="Arial" w:hAnsi="Arial" w:cs="Arial"/>
    </w:rPr>
  </w:style>
  <w:style w:type="paragraph" w:customStyle="1" w:styleId="Datapisma">
    <w:name w:val="Data pisma"/>
    <w:rsid w:val="00C110C0"/>
    <w:pPr>
      <w:spacing w:after="280" w:line="240" w:lineRule="atLeast"/>
      <w:jc w:val="right"/>
    </w:pPr>
    <w:rPr>
      <w:rFonts w:ascii="Arial" w:eastAsia="Arial" w:hAnsi="Arial" w:cs="Arial"/>
    </w:rPr>
  </w:style>
  <w:style w:type="paragraph" w:customStyle="1" w:styleId="Znakteczki">
    <w:name w:val="Znak teczki"/>
    <w:rsid w:val="00C110C0"/>
    <w:pPr>
      <w:spacing w:after="280" w:line="240" w:lineRule="atLeast"/>
      <w:ind w:left="1077"/>
    </w:pPr>
    <w:rPr>
      <w:rFonts w:ascii="Arial" w:eastAsia="Arial" w:hAnsi="Arial" w:cs="Arial"/>
    </w:rPr>
  </w:style>
  <w:style w:type="paragraph" w:customStyle="1" w:styleId="Adresat">
    <w:name w:val="Adresat"/>
    <w:rsid w:val="00C110C0"/>
    <w:pPr>
      <w:spacing w:after="40" w:line="240" w:lineRule="atLeast"/>
      <w:ind w:left="5669"/>
    </w:pPr>
    <w:rPr>
      <w:rFonts w:ascii="Arial" w:eastAsia="Arial" w:hAnsi="Arial" w:cs="Arial"/>
      <w:b/>
      <w:sz w:val="24"/>
    </w:rPr>
  </w:style>
  <w:style w:type="paragraph" w:customStyle="1" w:styleId="Odbiorcynaglowek">
    <w:name w:val="Odbiorcy naglowek"/>
    <w:rsid w:val="00C110C0"/>
    <w:pPr>
      <w:spacing w:before="140" w:after="140" w:line="240" w:lineRule="atLeast"/>
    </w:pPr>
    <w:rPr>
      <w:rFonts w:ascii="Arial" w:eastAsia="Arial" w:hAnsi="Arial" w:cs="Arial"/>
      <w:b/>
    </w:rPr>
  </w:style>
  <w:style w:type="paragraph" w:customStyle="1" w:styleId="Odbiorcy">
    <w:name w:val="Odbiorcy"/>
    <w:rsid w:val="00C110C0"/>
    <w:pPr>
      <w:spacing w:line="240" w:lineRule="atLeast"/>
      <w:ind w:left="283"/>
    </w:pPr>
    <w:rPr>
      <w:rFonts w:ascii="Arial" w:eastAsia="Arial" w:hAnsi="Arial" w:cs="Arial"/>
    </w:rPr>
  </w:style>
  <w:style w:type="paragraph" w:customStyle="1" w:styleId="Tytu1">
    <w:name w:val="Tytuł1"/>
    <w:rsid w:val="00C110C0"/>
    <w:pPr>
      <w:spacing w:after="280" w:line="240" w:lineRule="atLeast"/>
      <w:jc w:val="center"/>
    </w:pPr>
    <w:rPr>
      <w:rFonts w:ascii="Arial" w:eastAsia="Arial" w:hAnsi="Arial" w:cs="Arial"/>
      <w:b/>
    </w:rPr>
  </w:style>
  <w:style w:type="paragraph" w:customStyle="1" w:styleId="Tytudokumentu">
    <w:name w:val="Tytuł dokumentu"/>
    <w:rsid w:val="00C110C0"/>
    <w:pPr>
      <w:spacing w:after="280" w:line="240" w:lineRule="atLeast"/>
      <w:jc w:val="center"/>
    </w:pPr>
    <w:rPr>
      <w:rFonts w:ascii="Arial" w:eastAsia="Arial" w:hAnsi="Arial" w:cs="Arial"/>
      <w:b/>
    </w:rPr>
  </w:style>
  <w:style w:type="paragraph" w:customStyle="1" w:styleId="PodstawaPrawna">
    <w:name w:val="Podstawa Prawna"/>
    <w:rsid w:val="00C110C0"/>
    <w:pPr>
      <w:spacing w:before="120" w:after="120" w:line="240" w:lineRule="atLeast"/>
      <w:ind w:firstLine="227"/>
      <w:jc w:val="both"/>
    </w:pPr>
    <w:rPr>
      <w:rFonts w:ascii="Arial" w:eastAsia="Arial" w:hAnsi="Arial" w:cs="Arial"/>
    </w:rPr>
  </w:style>
  <w:style w:type="paragraph" w:customStyle="1" w:styleId="Numerdokumentu">
    <w:name w:val="Numer dokumentu"/>
    <w:rsid w:val="00C110C0"/>
    <w:pPr>
      <w:spacing w:before="120" w:after="120" w:line="240" w:lineRule="atLeast"/>
      <w:ind w:left="2268"/>
    </w:pPr>
    <w:rPr>
      <w:rFonts w:ascii="Arial" w:eastAsia="Arial" w:hAnsi="Arial" w:cs="Arial"/>
    </w:rPr>
  </w:style>
  <w:style w:type="paragraph" w:customStyle="1" w:styleId="Rozdzia">
    <w:name w:val="Rozdział"/>
    <w:rsid w:val="00C110C0"/>
    <w:pPr>
      <w:keepNext/>
      <w:spacing w:line="300" w:lineRule="auto"/>
      <w:jc w:val="center"/>
    </w:pPr>
    <w:rPr>
      <w:rFonts w:ascii="Arial" w:eastAsia="Arial" w:hAnsi="Arial" w:cs="Arial"/>
      <w:b/>
    </w:rPr>
  </w:style>
  <w:style w:type="paragraph" w:customStyle="1" w:styleId="Artyku">
    <w:name w:val="Artykuł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Paragraf">
    <w:name w:val="Paragraf"/>
    <w:qFormat/>
    <w:rsid w:val="00C110C0"/>
    <w:pPr>
      <w:keepNext/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Paragrafcentrowany">
    <w:name w:val="Paragraf centrowany"/>
    <w:rsid w:val="00C110C0"/>
    <w:pPr>
      <w:spacing w:before="120" w:after="120" w:line="240" w:lineRule="atLeast"/>
      <w:jc w:val="center"/>
    </w:pPr>
    <w:rPr>
      <w:rFonts w:ascii="Arial" w:eastAsia="Arial" w:hAnsi="Arial" w:cs="Arial"/>
      <w:b/>
    </w:rPr>
  </w:style>
  <w:style w:type="paragraph" w:customStyle="1" w:styleId="Treparagrafucentrowanego">
    <w:name w:val="Treść paragrafu centrowanego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Ustp">
    <w:name w:val="Ustęp"/>
    <w:qFormat/>
    <w:rsid w:val="00C110C0"/>
    <w:pPr>
      <w:spacing w:before="120" w:after="120" w:line="240" w:lineRule="atLeast"/>
      <w:ind w:left="907" w:firstLine="567"/>
      <w:jc w:val="both"/>
    </w:pPr>
    <w:rPr>
      <w:rFonts w:ascii="Arial" w:eastAsia="Arial" w:hAnsi="Arial" w:cs="Arial"/>
    </w:rPr>
  </w:style>
  <w:style w:type="paragraph" w:customStyle="1" w:styleId="Ustp2">
    <w:name w:val="Ustęp2"/>
    <w:rsid w:val="00C110C0"/>
    <w:pPr>
      <w:spacing w:before="120" w:after="120" w:line="240" w:lineRule="atLeast"/>
      <w:ind w:left="907" w:firstLine="567"/>
      <w:jc w:val="both"/>
    </w:pPr>
    <w:rPr>
      <w:rFonts w:ascii="Arial" w:eastAsia="Arial" w:hAnsi="Arial" w:cs="Arial"/>
    </w:rPr>
  </w:style>
  <w:style w:type="paragraph" w:customStyle="1" w:styleId="Punkt">
    <w:name w:val="Punkt"/>
    <w:qFormat/>
    <w:rsid w:val="00C110C0"/>
    <w:pPr>
      <w:spacing w:before="120" w:after="120" w:line="240" w:lineRule="atLeast"/>
      <w:ind w:left="1134" w:firstLine="794"/>
      <w:jc w:val="both"/>
    </w:pPr>
    <w:rPr>
      <w:rFonts w:ascii="Arial" w:eastAsia="Arial" w:hAnsi="Arial" w:cs="Arial"/>
    </w:rPr>
  </w:style>
  <w:style w:type="paragraph" w:customStyle="1" w:styleId="Litera">
    <w:name w:val="Litera"/>
    <w:qFormat/>
    <w:rsid w:val="00C110C0"/>
    <w:pPr>
      <w:spacing w:before="120" w:after="120" w:line="240" w:lineRule="atLeast"/>
      <w:ind w:left="1361" w:firstLine="1020"/>
      <w:jc w:val="both"/>
    </w:pPr>
    <w:rPr>
      <w:rFonts w:ascii="Arial" w:eastAsia="Arial" w:hAnsi="Arial" w:cs="Arial"/>
    </w:rPr>
  </w:style>
  <w:style w:type="paragraph" w:customStyle="1" w:styleId="Tiret">
    <w:name w:val="Tiret"/>
    <w:qFormat/>
    <w:rsid w:val="00C110C0"/>
    <w:pPr>
      <w:spacing w:before="120" w:after="120" w:line="240" w:lineRule="atLeast"/>
      <w:ind w:left="1701" w:firstLine="1361"/>
      <w:jc w:val="both"/>
    </w:pPr>
    <w:rPr>
      <w:rFonts w:ascii="Arial" w:eastAsia="Arial" w:hAnsi="Arial" w:cs="Arial"/>
    </w:rPr>
  </w:style>
  <w:style w:type="paragraph" w:customStyle="1" w:styleId="WielkaLitera">
    <w:name w:val="Wielka Litera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CyfraRzymska">
    <w:name w:val="Cyfra Rzymska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Nagwekzacznika">
    <w:name w:val="Nagłówek załącznika"/>
    <w:rsid w:val="00C110C0"/>
    <w:pPr>
      <w:spacing w:line="240" w:lineRule="atLeast"/>
      <w:ind w:left="4535"/>
    </w:pPr>
    <w:rPr>
      <w:rFonts w:ascii="Arial" w:eastAsia="Arial" w:hAnsi="Arial" w:cs="Arial"/>
    </w:rPr>
  </w:style>
  <w:style w:type="paragraph" w:customStyle="1" w:styleId="Akapit">
    <w:name w:val="Akapit"/>
    <w:qFormat/>
    <w:rsid w:val="00C110C0"/>
    <w:pPr>
      <w:spacing w:before="120" w:after="120" w:line="240" w:lineRule="atLeast"/>
      <w:ind w:firstLine="227"/>
    </w:pPr>
    <w:rPr>
      <w:rFonts w:ascii="Arial" w:eastAsia="Arial" w:hAnsi="Arial" w:cs="Arial"/>
    </w:rPr>
  </w:style>
  <w:style w:type="paragraph" w:customStyle="1" w:styleId="Uzasadnienie">
    <w:name w:val="Uzasadni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Pouczenie">
    <w:name w:val="Poucz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Postanowienie">
    <w:name w:val="Postanowi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Orzeczenie">
    <w:name w:val="Orzecz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styleId="Header">
    <w:name w:val="header"/>
    <w:basedOn w:val="Normal"/>
    <w:link w:val="HeaderChar"/>
    <w:uiPriority w:val="99"/>
    <w:unhideWhenUsed/>
    <w:rsid w:val="00A73AAE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73AAE"/>
    <w:rPr>
      <w:rFonts w:ascii="Arial" w:eastAsia="Arial" w:hAnsi="Arial" w:cs="Arial"/>
      <w:szCs w:val="24"/>
    </w:rPr>
  </w:style>
  <w:style w:type="paragraph" w:styleId="Footer">
    <w:name w:val="footer"/>
    <w:basedOn w:val="Normal"/>
    <w:link w:val="FooterChar"/>
    <w:unhideWhenUsed/>
    <w:rsid w:val="00A73AAE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rsid w:val="00A73AAE"/>
    <w:rPr>
      <w:rFonts w:ascii="Arial" w:eastAsia="Arial" w:hAnsi="Arial" w:cs="Arial"/>
      <w:szCs w:val="24"/>
    </w:rPr>
  </w:style>
  <w:style w:type="table" w:styleId="TableGrid">
    <w:name w:val="Table Grid"/>
    <w:basedOn w:val="TableNormal"/>
    <w:rsid w:val="00A73A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A73AAE"/>
    <w:rPr>
      <w:color w:val="808080"/>
    </w:rPr>
  </w:style>
  <w:style w:type="paragraph" w:styleId="BalloonText">
    <w:name w:val="Balloon Text"/>
    <w:basedOn w:val="Normal"/>
    <w:link w:val="BalloonTextChar"/>
    <w:rsid w:val="00F73E5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73E5D"/>
    <w:rPr>
      <w:rFonts w:ascii="Tahoma" w:eastAsia="Arial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EA63A8"/>
    <w:rPr>
      <w:b/>
      <w:bCs/>
    </w:rPr>
  </w:style>
  <w:style w:type="character" w:customStyle="1" w:styleId="Heading4Char">
    <w:name w:val="Heading 4 Char"/>
    <w:basedOn w:val="DefaultParagraphFont"/>
    <w:link w:val="Heading4"/>
    <w:rsid w:val="005F13E0"/>
    <w:rPr>
      <w:b/>
      <w:sz w:val="24"/>
      <w:lang w:eastAsia="en-US"/>
    </w:rPr>
  </w:style>
  <w:style w:type="character" w:styleId="Hyperlink">
    <w:name w:val="Hyperlink"/>
    <w:basedOn w:val="DefaultParagraphFont"/>
    <w:rsid w:val="005F13E0"/>
    <w:rPr>
      <w:color w:val="0000FF"/>
      <w:u w:val="single"/>
    </w:rPr>
  </w:style>
  <w:style w:type="paragraph" w:styleId="ListParagraph">
    <w:name w:val="List Paragraph"/>
    <w:basedOn w:val="Normal"/>
    <w:uiPriority w:val="1"/>
    <w:qFormat/>
    <w:rsid w:val="005F13E0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description">
    <w:name w:val="description"/>
    <w:basedOn w:val="DefaultParagraphFont"/>
    <w:rsid w:val="006961EF"/>
  </w:style>
  <w:style w:type="paragraph" w:styleId="NoSpacing">
    <w:name w:val="No Spacing"/>
    <w:uiPriority w:val="1"/>
    <w:qFormat/>
    <w:rsid w:val="00171187"/>
    <w:pPr>
      <w:widowControl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ing1Char">
    <w:name w:val="Heading 1 Char"/>
    <w:basedOn w:val="DefaultParagraphFont"/>
    <w:link w:val="Heading1"/>
    <w:rsid w:val="00144482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0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0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DocumentMetadata xmlns="http://schemas.microsoft.com/vsto/kwantum" Id="00000000-0000-0000-0000-000000000000" ContentId="00000000-0000-0000-0000-000000000000" DocumentType="OfficialLetter" IsTemplate="false">
  <OfficialLetterTypeId>00000000-0000-0000-0000-000000000004</OfficialLetterTypeId>
  <LegalActMetric>
    <MarkInfo xmlns="">
      <Id/>
      <IsFrozen>False</IsFrozen>
      <IsSigned>False</IsSigned>
      <IsSignedPartial>False</IsSignedPartial>
      <Status>0</Status>
      <FullTitle>
        <Type/>
        <Date>01.01.0001 00:00:00</Date>
        <Visible>False</Visible>
        <Number>
          <Number/>
          <Type>0</Type>
        </Number>
        <Title/>
      </FullTitle>
      <TrackingChangesMode>False</TrackingChangesMode>
      <WordDirectory/>
    </MarkInfo>
  </LegalActMetric>
</DocumentMetadata>
</file>

<file path=customXml/itemProps1.xml><?xml version="1.0" encoding="utf-8"?>
<ds:datastoreItem xmlns:ds="http://schemas.openxmlformats.org/officeDocument/2006/customXml" ds:itemID="{ADEBA231-3668-4B0C-AB63-5A1C62E436A6}">
  <ds:schemaRefs>
    <ds:schemaRef ds:uri="http://schemas.microsoft.com/vsto/kwantum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</TotalTime>
  <Pages>14</Pages>
  <Words>725</Words>
  <Characters>4352</Characters>
  <Application>Microsoft Office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Przemysław Bloch</dc:creator>
  <cp:lastModifiedBy>Przemysław Bloch</cp:lastModifiedBy>
  <cp:revision>126</cp:revision>
  <cp:lastPrinted>2023-09-29T08:09:00Z</cp:lastPrinted>
  <dcterms:created xsi:type="dcterms:W3CDTF">2024-06-30T19:47:00Z</dcterms:created>
  <dcterms:modified xsi:type="dcterms:W3CDTF">2024-07-28T19:30:00Z</dcterms:modified>
</cp:coreProperties>
</file>